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5ADBE" w14:textId="2BFD905D" w:rsidR="00F06F24" w:rsidRDefault="00DD748F" w:rsidP="00F06F24">
      <w:pPr>
        <w:rPr>
          <w:bCs/>
        </w:rPr>
      </w:pPr>
      <w:r>
        <w:rPr>
          <w:bCs/>
        </w:rPr>
        <w:t>2.11</w:t>
      </w:r>
      <w:r w:rsidR="00734184">
        <w:rPr>
          <w:bCs/>
        </w:rPr>
        <w:t>.20</w:t>
      </w:r>
    </w:p>
    <w:p w14:paraId="681FB75C" w14:textId="77777777" w:rsidR="00F06F24" w:rsidRDefault="00F06F24" w:rsidP="00F06F24">
      <w:pPr>
        <w:rPr>
          <w:bCs/>
        </w:rPr>
      </w:pPr>
    </w:p>
    <w:p w14:paraId="79CD1F54" w14:textId="1A7726FF" w:rsidR="00A1017C" w:rsidRPr="00734184" w:rsidRDefault="00A1017C" w:rsidP="00F06F24">
      <w:pPr>
        <w:jc w:val="center"/>
        <w:rPr>
          <w:b/>
          <w:sz w:val="48"/>
          <w:szCs w:val="48"/>
        </w:rPr>
      </w:pPr>
      <w:r w:rsidRPr="00734184">
        <w:rPr>
          <w:b/>
          <w:sz w:val="48"/>
          <w:szCs w:val="48"/>
        </w:rPr>
        <w:t>Good Things to Know</w:t>
      </w:r>
    </w:p>
    <w:p w14:paraId="37EDC5D2" w14:textId="77777777" w:rsidR="007918A2" w:rsidRDefault="007918A2" w:rsidP="00E43F00">
      <w:pPr>
        <w:rPr>
          <w:b/>
          <w:sz w:val="28"/>
          <w:szCs w:val="28"/>
        </w:rPr>
      </w:pPr>
    </w:p>
    <w:p w14:paraId="7E97ADB9" w14:textId="77777777" w:rsidR="007918A2" w:rsidRDefault="007918A2" w:rsidP="00E43F00">
      <w:pPr>
        <w:rPr>
          <w:b/>
          <w:sz w:val="28"/>
          <w:szCs w:val="28"/>
        </w:rPr>
      </w:pPr>
    </w:p>
    <w:p w14:paraId="6FAE7BEF" w14:textId="3D6872A6" w:rsidR="00A1017C" w:rsidRPr="00734184" w:rsidRDefault="007918A2" w:rsidP="00E43F00">
      <w:pPr>
        <w:rPr>
          <w:rFonts w:cstheme="minorHAnsi"/>
          <w:b/>
          <w:sz w:val="32"/>
          <w:szCs w:val="32"/>
        </w:rPr>
      </w:pPr>
      <w:r w:rsidRPr="00734184">
        <w:rPr>
          <w:rFonts w:cstheme="minorHAnsi"/>
          <w:b/>
          <w:sz w:val="40"/>
          <w:szCs w:val="40"/>
        </w:rPr>
        <w:t xml:space="preserve">NOTICE:  </w:t>
      </w:r>
      <w:r w:rsidRPr="00734184">
        <w:rPr>
          <w:rFonts w:cstheme="minorHAnsi"/>
          <w:b/>
          <w:sz w:val="32"/>
          <w:szCs w:val="32"/>
        </w:rPr>
        <w:t xml:space="preserve">If there are any conflicts between this information and the official documents, the </w:t>
      </w:r>
      <w:r w:rsidR="00504A5F" w:rsidRPr="00734184">
        <w:rPr>
          <w:rFonts w:cstheme="minorHAnsi"/>
          <w:b/>
          <w:sz w:val="32"/>
          <w:szCs w:val="32"/>
        </w:rPr>
        <w:t xml:space="preserve">SMMHOA </w:t>
      </w:r>
      <w:r w:rsidRPr="00734184">
        <w:rPr>
          <w:rFonts w:cstheme="minorHAnsi"/>
          <w:b/>
          <w:sz w:val="32"/>
          <w:szCs w:val="32"/>
        </w:rPr>
        <w:t xml:space="preserve">documents </w:t>
      </w:r>
      <w:r w:rsidR="00504A5F" w:rsidRPr="00734184">
        <w:rPr>
          <w:rFonts w:cstheme="minorHAnsi"/>
          <w:b/>
          <w:sz w:val="32"/>
          <w:szCs w:val="32"/>
        </w:rPr>
        <w:t xml:space="preserve">always </w:t>
      </w:r>
      <w:r w:rsidRPr="00734184">
        <w:rPr>
          <w:rFonts w:cstheme="minorHAnsi"/>
          <w:b/>
          <w:sz w:val="32"/>
          <w:szCs w:val="32"/>
        </w:rPr>
        <w:t xml:space="preserve">take precedent!  </w:t>
      </w:r>
    </w:p>
    <w:p w14:paraId="7EB01A2B" w14:textId="44E8E266" w:rsidR="007918A2" w:rsidRPr="00734184" w:rsidRDefault="007918A2" w:rsidP="00E43F00">
      <w:pPr>
        <w:rPr>
          <w:rFonts w:cstheme="minorHAnsi"/>
          <w:b/>
          <w:sz w:val="28"/>
          <w:szCs w:val="28"/>
        </w:rPr>
      </w:pPr>
    </w:p>
    <w:p w14:paraId="7F920A63" w14:textId="77777777" w:rsidR="00A1017C" w:rsidRPr="00734184" w:rsidRDefault="00A1017C" w:rsidP="00E43F00">
      <w:pPr>
        <w:rPr>
          <w:rFonts w:cstheme="minorHAnsi"/>
          <w:b/>
          <w:sz w:val="28"/>
          <w:szCs w:val="28"/>
        </w:rPr>
      </w:pPr>
    </w:p>
    <w:p w14:paraId="431F6CF4" w14:textId="06539ECB" w:rsidR="006557B9" w:rsidRDefault="006557B9" w:rsidP="00E43F00">
      <w:pPr>
        <w:rPr>
          <w:rFonts w:cstheme="minorHAnsi"/>
          <w:b/>
          <w:sz w:val="32"/>
          <w:szCs w:val="32"/>
          <w:u w:val="single"/>
        </w:rPr>
      </w:pPr>
      <w:r>
        <w:rPr>
          <w:rFonts w:cstheme="minorHAnsi"/>
          <w:b/>
          <w:sz w:val="32"/>
          <w:szCs w:val="32"/>
          <w:u w:val="single"/>
        </w:rPr>
        <w:t xml:space="preserve">BEACH PARKING PASS:  </w:t>
      </w:r>
      <w:r w:rsidRPr="006557B9">
        <w:rPr>
          <w:rFonts w:cstheme="minorHAnsi"/>
          <w:bCs/>
          <w:sz w:val="32"/>
          <w:szCs w:val="32"/>
        </w:rPr>
        <w:t>Residents</w:t>
      </w:r>
      <w:r>
        <w:rPr>
          <w:rFonts w:cstheme="minorHAnsi"/>
          <w:bCs/>
          <w:sz w:val="32"/>
          <w:szCs w:val="32"/>
        </w:rPr>
        <w:t xml:space="preserve"> can get a free beach parking sticker at the Tax Collectors Office, Eagle Lake Fitness Center on Route 41, Marco Island Library.  Vehicle Registration required.  </w:t>
      </w:r>
    </w:p>
    <w:p w14:paraId="4DAC3D8B" w14:textId="77777777" w:rsidR="006557B9" w:rsidRDefault="006557B9" w:rsidP="00E43F00">
      <w:pPr>
        <w:rPr>
          <w:rFonts w:cstheme="minorHAnsi"/>
          <w:b/>
          <w:sz w:val="32"/>
          <w:szCs w:val="32"/>
          <w:u w:val="single"/>
        </w:rPr>
      </w:pPr>
    </w:p>
    <w:p w14:paraId="4E0E7144" w14:textId="27A3B039" w:rsidR="00E43F00" w:rsidRPr="00734184" w:rsidRDefault="001B225B" w:rsidP="00E43F00">
      <w:pPr>
        <w:rPr>
          <w:rFonts w:cstheme="minorHAnsi"/>
          <w:b/>
          <w:sz w:val="32"/>
          <w:szCs w:val="32"/>
        </w:rPr>
      </w:pPr>
      <w:r w:rsidRPr="00734184">
        <w:rPr>
          <w:rFonts w:cstheme="minorHAnsi"/>
          <w:b/>
          <w:sz w:val="32"/>
          <w:szCs w:val="32"/>
          <w:u w:val="single"/>
        </w:rPr>
        <w:t>BOATS AND DOCKS:</w:t>
      </w:r>
      <w:r w:rsidR="00E43F00" w:rsidRPr="00734184">
        <w:rPr>
          <w:rFonts w:cstheme="minorHAnsi"/>
          <w:sz w:val="32"/>
          <w:szCs w:val="32"/>
        </w:rPr>
        <w:t xml:space="preserve"> Boats and docks are the private property of the individual unit owners. You are not allowed to store a boat on </w:t>
      </w:r>
      <w:r w:rsidR="00287920" w:rsidRPr="00734184">
        <w:rPr>
          <w:rFonts w:cstheme="minorHAnsi"/>
          <w:sz w:val="32"/>
          <w:szCs w:val="32"/>
        </w:rPr>
        <w:t>your</w:t>
      </w:r>
      <w:r w:rsidR="00E43F00" w:rsidRPr="00734184">
        <w:rPr>
          <w:rFonts w:cstheme="minorHAnsi"/>
          <w:sz w:val="32"/>
          <w:szCs w:val="32"/>
        </w:rPr>
        <w:t xml:space="preserve"> lift that does not belong to an </w:t>
      </w:r>
      <w:r w:rsidR="00287920" w:rsidRPr="00734184">
        <w:rPr>
          <w:rFonts w:cstheme="minorHAnsi"/>
          <w:sz w:val="32"/>
          <w:szCs w:val="32"/>
        </w:rPr>
        <w:t>association unit owner</w:t>
      </w:r>
      <w:r w:rsidR="00E43F00" w:rsidRPr="00734184">
        <w:rPr>
          <w:rFonts w:cstheme="minorHAnsi"/>
          <w:sz w:val="32"/>
          <w:szCs w:val="32"/>
        </w:rPr>
        <w:t>.  Neither are you allowed to rent your dock or lift space to anyone other than an</w:t>
      </w:r>
      <w:r w:rsidR="00287920" w:rsidRPr="00734184">
        <w:rPr>
          <w:rFonts w:cstheme="minorHAnsi"/>
          <w:sz w:val="32"/>
          <w:szCs w:val="32"/>
        </w:rPr>
        <w:t xml:space="preserve"> association unit owner</w:t>
      </w:r>
      <w:r w:rsidR="00E43F00" w:rsidRPr="00734184">
        <w:rPr>
          <w:rFonts w:cstheme="minorHAnsi"/>
          <w:sz w:val="32"/>
          <w:szCs w:val="32"/>
        </w:rPr>
        <w:t>. Temporary transient tie</w:t>
      </w:r>
      <w:r w:rsidR="00287920" w:rsidRPr="00734184">
        <w:rPr>
          <w:rFonts w:cstheme="minorHAnsi"/>
          <w:sz w:val="32"/>
          <w:szCs w:val="32"/>
        </w:rPr>
        <w:t>-</w:t>
      </w:r>
      <w:r w:rsidR="00E43F00" w:rsidRPr="00734184">
        <w:rPr>
          <w:rFonts w:cstheme="minorHAnsi"/>
          <w:sz w:val="32"/>
          <w:szCs w:val="32"/>
        </w:rPr>
        <w:t xml:space="preserve">up docking is allowed for a guest visiting. Please be sure to ask permission before accessing or fishing from another person’s dock.     </w:t>
      </w:r>
    </w:p>
    <w:p w14:paraId="358BA828" w14:textId="77777777" w:rsidR="00E43F00" w:rsidRPr="00734184" w:rsidRDefault="00E43F00" w:rsidP="00E43F00">
      <w:pPr>
        <w:rPr>
          <w:rFonts w:cstheme="minorHAnsi"/>
          <w:b/>
          <w:sz w:val="32"/>
          <w:szCs w:val="32"/>
        </w:rPr>
      </w:pPr>
    </w:p>
    <w:p w14:paraId="7027C808" w14:textId="09AE4DB3" w:rsidR="003855B4" w:rsidRPr="00734184" w:rsidRDefault="00893032" w:rsidP="00A1017C">
      <w:pPr>
        <w:rPr>
          <w:rFonts w:cstheme="minorHAnsi"/>
          <w:bCs/>
          <w:sz w:val="32"/>
          <w:szCs w:val="32"/>
        </w:rPr>
      </w:pPr>
      <w:r w:rsidRPr="00734184">
        <w:rPr>
          <w:rFonts w:cstheme="minorHAnsi"/>
          <w:b/>
          <w:sz w:val="32"/>
          <w:szCs w:val="32"/>
          <w:u w:val="single"/>
        </w:rPr>
        <w:t xml:space="preserve">BOIL WATER </w:t>
      </w:r>
      <w:r w:rsidR="0028706E" w:rsidRPr="00734184">
        <w:rPr>
          <w:rFonts w:cstheme="minorHAnsi"/>
          <w:b/>
          <w:sz w:val="32"/>
          <w:szCs w:val="32"/>
          <w:u w:val="single"/>
        </w:rPr>
        <w:t>ADVISORY</w:t>
      </w:r>
      <w:r w:rsidR="003838F7" w:rsidRPr="00734184">
        <w:rPr>
          <w:rFonts w:cstheme="minorHAnsi"/>
          <w:b/>
          <w:sz w:val="32"/>
          <w:szCs w:val="32"/>
          <w:u w:val="single"/>
        </w:rPr>
        <w:t>:</w:t>
      </w:r>
      <w:r w:rsidR="00D6157A" w:rsidRPr="00734184">
        <w:rPr>
          <w:rFonts w:cstheme="minorHAnsi"/>
          <w:b/>
          <w:sz w:val="32"/>
          <w:szCs w:val="32"/>
        </w:rPr>
        <w:t xml:space="preserve">  </w:t>
      </w:r>
      <w:r w:rsidR="00D6157A" w:rsidRPr="00734184">
        <w:rPr>
          <w:rFonts w:cstheme="minorHAnsi"/>
          <w:bCs/>
          <w:sz w:val="32"/>
          <w:szCs w:val="32"/>
        </w:rPr>
        <w:t xml:space="preserve">Sign up by calling </w:t>
      </w:r>
      <w:r w:rsidR="00931F5C" w:rsidRPr="00734184">
        <w:rPr>
          <w:rFonts w:cstheme="minorHAnsi"/>
          <w:bCs/>
          <w:sz w:val="32"/>
          <w:szCs w:val="32"/>
        </w:rPr>
        <w:t xml:space="preserve">(239) 513-0445 and ask to be placed on the Boil Water </w:t>
      </w:r>
      <w:r w:rsidR="0028706E" w:rsidRPr="00734184">
        <w:rPr>
          <w:rFonts w:cstheme="minorHAnsi"/>
          <w:bCs/>
          <w:sz w:val="32"/>
          <w:szCs w:val="32"/>
        </w:rPr>
        <w:t xml:space="preserve">Advisory </w:t>
      </w:r>
      <w:r w:rsidR="00931F5C" w:rsidRPr="00734184">
        <w:rPr>
          <w:rFonts w:cstheme="minorHAnsi"/>
          <w:bCs/>
          <w:sz w:val="32"/>
          <w:szCs w:val="32"/>
        </w:rPr>
        <w:t xml:space="preserve">Call List.  </w:t>
      </w:r>
    </w:p>
    <w:p w14:paraId="1E883BE2" w14:textId="77777777" w:rsidR="008B1086" w:rsidRPr="00734184" w:rsidRDefault="008B1086" w:rsidP="00A1017C">
      <w:pPr>
        <w:rPr>
          <w:rFonts w:cstheme="minorHAnsi"/>
          <w:b/>
          <w:sz w:val="32"/>
          <w:szCs w:val="32"/>
          <w:u w:val="single"/>
        </w:rPr>
      </w:pPr>
    </w:p>
    <w:p w14:paraId="76020078" w14:textId="4B300747" w:rsidR="008B1086" w:rsidRPr="00734184" w:rsidRDefault="008B1086" w:rsidP="00A1017C">
      <w:pPr>
        <w:rPr>
          <w:rFonts w:cstheme="minorHAnsi"/>
          <w:bCs/>
          <w:sz w:val="32"/>
          <w:szCs w:val="32"/>
        </w:rPr>
      </w:pPr>
      <w:r w:rsidRPr="00734184">
        <w:rPr>
          <w:rFonts w:cstheme="minorHAnsi"/>
          <w:b/>
          <w:sz w:val="32"/>
          <w:szCs w:val="32"/>
          <w:u w:val="single"/>
        </w:rPr>
        <w:t>BULLETIN BOARD</w:t>
      </w:r>
      <w:r w:rsidRPr="00734184">
        <w:rPr>
          <w:rFonts w:cstheme="minorHAnsi"/>
          <w:bCs/>
          <w:sz w:val="32"/>
          <w:szCs w:val="32"/>
        </w:rPr>
        <w:t xml:space="preserve">:  </w:t>
      </w:r>
      <w:r w:rsidR="00FD16D9" w:rsidRPr="00734184">
        <w:rPr>
          <w:rFonts w:cstheme="minorHAnsi"/>
          <w:bCs/>
          <w:sz w:val="32"/>
          <w:szCs w:val="32"/>
        </w:rPr>
        <w:t>Scheduled Meetings</w:t>
      </w:r>
      <w:r w:rsidR="00336F48" w:rsidRPr="00734184">
        <w:rPr>
          <w:rFonts w:cstheme="minorHAnsi"/>
          <w:bCs/>
          <w:sz w:val="32"/>
          <w:szCs w:val="32"/>
        </w:rPr>
        <w:t xml:space="preserve"> with times and location plus upcoming events</w:t>
      </w:r>
      <w:r w:rsidR="00FD16D9" w:rsidRPr="00734184">
        <w:rPr>
          <w:rFonts w:cstheme="minorHAnsi"/>
          <w:bCs/>
          <w:sz w:val="32"/>
          <w:szCs w:val="32"/>
        </w:rPr>
        <w:t xml:space="preserve"> will be posted on the Bulletin Board located on the south side of Stella Maris</w:t>
      </w:r>
      <w:r w:rsidR="00890FD2" w:rsidRPr="00734184">
        <w:rPr>
          <w:rFonts w:cstheme="minorHAnsi"/>
          <w:bCs/>
          <w:sz w:val="32"/>
          <w:szCs w:val="32"/>
        </w:rPr>
        <w:t>.</w:t>
      </w:r>
      <w:r w:rsidRPr="00734184">
        <w:rPr>
          <w:rFonts w:cstheme="minorHAnsi"/>
          <w:b/>
          <w:sz w:val="32"/>
          <w:szCs w:val="32"/>
          <w:u w:val="single"/>
        </w:rPr>
        <w:t xml:space="preserve"> </w:t>
      </w:r>
    </w:p>
    <w:p w14:paraId="2F661CB0" w14:textId="77777777" w:rsidR="008B1086" w:rsidRPr="00734184" w:rsidRDefault="008B1086" w:rsidP="00A1017C">
      <w:pPr>
        <w:rPr>
          <w:rFonts w:cstheme="minorHAnsi"/>
          <w:b/>
          <w:sz w:val="32"/>
          <w:szCs w:val="32"/>
          <w:u w:val="single"/>
        </w:rPr>
      </w:pPr>
    </w:p>
    <w:p w14:paraId="43FA6DFD" w14:textId="77777777" w:rsidR="00890FD2" w:rsidRPr="00734184" w:rsidRDefault="00A1017C" w:rsidP="00A1017C">
      <w:pPr>
        <w:rPr>
          <w:rFonts w:cstheme="minorHAnsi"/>
          <w:sz w:val="32"/>
          <w:szCs w:val="32"/>
        </w:rPr>
      </w:pPr>
      <w:r w:rsidRPr="00734184">
        <w:rPr>
          <w:rFonts w:cstheme="minorHAnsi"/>
          <w:b/>
          <w:sz w:val="32"/>
          <w:szCs w:val="32"/>
          <w:u w:val="single"/>
        </w:rPr>
        <w:t>C</w:t>
      </w:r>
      <w:r w:rsidR="001B225B" w:rsidRPr="00734184">
        <w:rPr>
          <w:rFonts w:cstheme="minorHAnsi"/>
          <w:b/>
          <w:sz w:val="32"/>
          <w:szCs w:val="32"/>
          <w:u w:val="single"/>
        </w:rPr>
        <w:t>ANAL</w:t>
      </w:r>
      <w:r w:rsidRPr="00734184">
        <w:rPr>
          <w:rFonts w:cstheme="minorHAnsi"/>
          <w:b/>
          <w:bCs/>
          <w:sz w:val="32"/>
          <w:szCs w:val="32"/>
          <w:u w:val="single"/>
        </w:rPr>
        <w:t>:</w:t>
      </w:r>
      <w:r w:rsidRPr="00734184">
        <w:rPr>
          <w:rFonts w:cstheme="minorHAnsi"/>
          <w:sz w:val="32"/>
          <w:szCs w:val="32"/>
        </w:rPr>
        <w:t xml:space="preserve"> Please do not jump into or swim in the canal. There are alligators, </w:t>
      </w:r>
      <w:r w:rsidR="00B712DB" w:rsidRPr="00734184">
        <w:rPr>
          <w:rFonts w:cstheme="minorHAnsi"/>
          <w:sz w:val="32"/>
          <w:szCs w:val="32"/>
        </w:rPr>
        <w:t>sharks</w:t>
      </w:r>
      <w:r w:rsidR="00B65B9C" w:rsidRPr="00734184">
        <w:rPr>
          <w:rFonts w:cstheme="minorHAnsi"/>
          <w:sz w:val="32"/>
          <w:szCs w:val="32"/>
        </w:rPr>
        <w:t>, snakes</w:t>
      </w:r>
      <w:r w:rsidRPr="00734184">
        <w:rPr>
          <w:rFonts w:cstheme="minorHAnsi"/>
          <w:sz w:val="32"/>
          <w:szCs w:val="32"/>
        </w:rPr>
        <w:t xml:space="preserve"> and many </w:t>
      </w:r>
      <w:r w:rsidR="00B65B9C" w:rsidRPr="00734184">
        <w:rPr>
          <w:rFonts w:cstheme="minorHAnsi"/>
          <w:sz w:val="32"/>
          <w:szCs w:val="32"/>
        </w:rPr>
        <w:t xml:space="preserve">other </w:t>
      </w:r>
      <w:r w:rsidRPr="00734184">
        <w:rPr>
          <w:rFonts w:cstheme="minorHAnsi"/>
          <w:sz w:val="32"/>
          <w:szCs w:val="32"/>
        </w:rPr>
        <w:t>things that can harm you.</w:t>
      </w:r>
      <w:r w:rsidR="00890FD2" w:rsidRPr="00734184">
        <w:rPr>
          <w:rFonts w:cstheme="minorHAnsi"/>
          <w:sz w:val="32"/>
          <w:szCs w:val="32"/>
        </w:rPr>
        <w:t xml:space="preserve">  </w:t>
      </w:r>
    </w:p>
    <w:p w14:paraId="14FF691C" w14:textId="77777777" w:rsidR="00B058B2" w:rsidRDefault="00890FD2" w:rsidP="00A1017C">
      <w:pPr>
        <w:rPr>
          <w:rFonts w:cstheme="minorHAnsi"/>
          <w:sz w:val="32"/>
          <w:szCs w:val="32"/>
        </w:rPr>
      </w:pPr>
      <w:r w:rsidRPr="00734184">
        <w:rPr>
          <w:rFonts w:cstheme="minorHAnsi"/>
          <w:b/>
          <w:bCs/>
          <w:sz w:val="32"/>
          <w:szCs w:val="32"/>
        </w:rPr>
        <w:t>Do not</w:t>
      </w:r>
      <w:r w:rsidRPr="00734184">
        <w:rPr>
          <w:rFonts w:cstheme="minorHAnsi"/>
          <w:sz w:val="32"/>
          <w:szCs w:val="32"/>
        </w:rPr>
        <w:t xml:space="preserve"> feed alligators</w:t>
      </w:r>
      <w:r w:rsidR="00B058B2">
        <w:rPr>
          <w:rFonts w:cstheme="minorHAnsi"/>
          <w:sz w:val="32"/>
          <w:szCs w:val="32"/>
        </w:rPr>
        <w:t xml:space="preserve"> or any wildlife since this is illegal in Florida and</w:t>
      </w:r>
    </w:p>
    <w:p w14:paraId="7F9C4C7E" w14:textId="35CB849E" w:rsidR="00A1017C" w:rsidRPr="00734184" w:rsidRDefault="00B058B2" w:rsidP="00A1017C">
      <w:pPr>
        <w:rPr>
          <w:rFonts w:cstheme="minorHAnsi"/>
          <w:sz w:val="32"/>
          <w:szCs w:val="32"/>
        </w:rPr>
      </w:pPr>
      <w:r>
        <w:rPr>
          <w:rFonts w:cstheme="minorHAnsi"/>
          <w:sz w:val="32"/>
          <w:szCs w:val="32"/>
        </w:rPr>
        <w:t>The animals link feeding and people</w:t>
      </w:r>
      <w:r w:rsidR="00890FD2" w:rsidRPr="00734184">
        <w:rPr>
          <w:rFonts w:cstheme="minorHAnsi"/>
          <w:sz w:val="32"/>
          <w:szCs w:val="32"/>
        </w:rPr>
        <w:t>.</w:t>
      </w:r>
    </w:p>
    <w:p w14:paraId="10346FBC" w14:textId="77777777" w:rsidR="0064527B" w:rsidRPr="00734184" w:rsidRDefault="0064527B" w:rsidP="00A1017C">
      <w:pPr>
        <w:rPr>
          <w:rFonts w:cstheme="minorHAnsi"/>
          <w:sz w:val="32"/>
          <w:szCs w:val="32"/>
        </w:rPr>
      </w:pPr>
    </w:p>
    <w:p w14:paraId="58B601F5" w14:textId="77777777" w:rsidR="00A622BA" w:rsidRDefault="00A622BA" w:rsidP="00A1017C">
      <w:pPr>
        <w:rPr>
          <w:rFonts w:cstheme="minorHAnsi"/>
          <w:b/>
          <w:bCs/>
          <w:sz w:val="32"/>
          <w:szCs w:val="32"/>
          <w:u w:val="single"/>
        </w:rPr>
      </w:pPr>
    </w:p>
    <w:p w14:paraId="1FEC9E35" w14:textId="77777777" w:rsidR="00A622BA" w:rsidRDefault="00A622BA" w:rsidP="00A1017C">
      <w:pPr>
        <w:rPr>
          <w:rFonts w:cstheme="minorHAnsi"/>
          <w:b/>
          <w:bCs/>
          <w:sz w:val="32"/>
          <w:szCs w:val="32"/>
          <w:u w:val="single"/>
        </w:rPr>
      </w:pPr>
    </w:p>
    <w:p w14:paraId="0B3FF6B0" w14:textId="25CAC55D" w:rsidR="00A1017C" w:rsidRPr="00734184" w:rsidRDefault="001B225B" w:rsidP="00A1017C">
      <w:pPr>
        <w:rPr>
          <w:rFonts w:cstheme="minorHAnsi"/>
          <w:sz w:val="32"/>
          <w:szCs w:val="32"/>
        </w:rPr>
      </w:pPr>
      <w:r w:rsidRPr="00734184">
        <w:rPr>
          <w:rFonts w:cstheme="minorHAnsi"/>
          <w:b/>
          <w:bCs/>
          <w:sz w:val="32"/>
          <w:szCs w:val="32"/>
          <w:u w:val="single"/>
        </w:rPr>
        <w:lastRenderedPageBreak/>
        <w:t>DOCK WATER</w:t>
      </w:r>
      <w:r w:rsidR="00DC6B7B" w:rsidRPr="00734184">
        <w:rPr>
          <w:rFonts w:cstheme="minorHAnsi"/>
          <w:sz w:val="32"/>
          <w:szCs w:val="32"/>
          <w:u w:val="single"/>
        </w:rPr>
        <w:t>:</w:t>
      </w:r>
      <w:r w:rsidR="00B65B9C" w:rsidRPr="00734184">
        <w:rPr>
          <w:rFonts w:cstheme="minorHAnsi"/>
          <w:sz w:val="32"/>
          <w:szCs w:val="32"/>
        </w:rPr>
        <w:t xml:space="preserve"> Dock water is potable and available for your use.  This water is not to be utilized to water lawns, landscape, plantings, or to fill your pool without the written consent of the association board of directors.</w:t>
      </w:r>
      <w:r w:rsidR="0077422C">
        <w:rPr>
          <w:rFonts w:cstheme="minorHAnsi"/>
          <w:sz w:val="32"/>
          <w:szCs w:val="32"/>
        </w:rPr>
        <w:t xml:space="preserve"> A small water usage fee will be charged for pool filling. </w:t>
      </w:r>
      <w:r w:rsidR="00B65B9C" w:rsidRPr="00734184">
        <w:rPr>
          <w:rFonts w:cstheme="minorHAnsi"/>
          <w:sz w:val="32"/>
          <w:szCs w:val="32"/>
        </w:rPr>
        <w:t xml:space="preserve"> </w:t>
      </w:r>
      <w:r w:rsidR="00B058B2">
        <w:rPr>
          <w:rFonts w:cstheme="minorHAnsi"/>
          <w:sz w:val="32"/>
          <w:szCs w:val="32"/>
        </w:rPr>
        <w:t>In case of emergency, d</w:t>
      </w:r>
      <w:r w:rsidR="00287920" w:rsidRPr="00734184">
        <w:rPr>
          <w:rFonts w:cstheme="minorHAnsi"/>
          <w:sz w:val="32"/>
          <w:szCs w:val="32"/>
        </w:rPr>
        <w:t xml:space="preserve">ock water shut-off location is </w:t>
      </w:r>
      <w:r w:rsidR="008B1086" w:rsidRPr="00734184">
        <w:rPr>
          <w:rFonts w:cstheme="minorHAnsi"/>
          <w:sz w:val="32"/>
          <w:szCs w:val="32"/>
        </w:rPr>
        <w:t xml:space="preserve">just </w:t>
      </w:r>
      <w:r w:rsidR="004677A5">
        <w:rPr>
          <w:rFonts w:cstheme="minorHAnsi"/>
          <w:sz w:val="32"/>
          <w:szCs w:val="32"/>
        </w:rPr>
        <w:t>EAST</w:t>
      </w:r>
      <w:r w:rsidR="008B1086" w:rsidRPr="00734184">
        <w:rPr>
          <w:rFonts w:cstheme="minorHAnsi"/>
          <w:sz w:val="32"/>
          <w:szCs w:val="32"/>
        </w:rPr>
        <w:t xml:space="preserve"> of </w:t>
      </w:r>
      <w:r w:rsidR="00287920" w:rsidRPr="00734184">
        <w:rPr>
          <w:rFonts w:cstheme="minorHAnsi"/>
          <w:sz w:val="32"/>
          <w:szCs w:val="32"/>
        </w:rPr>
        <w:t>the bulletin board.</w:t>
      </w:r>
    </w:p>
    <w:p w14:paraId="173FA4A7" w14:textId="77777777" w:rsidR="00A1017C" w:rsidRPr="00734184" w:rsidRDefault="00A1017C" w:rsidP="00E43F00">
      <w:pPr>
        <w:rPr>
          <w:rFonts w:cstheme="minorHAnsi"/>
          <w:b/>
          <w:sz w:val="32"/>
          <w:szCs w:val="32"/>
        </w:rPr>
      </w:pPr>
    </w:p>
    <w:p w14:paraId="19912785" w14:textId="4195193C" w:rsidR="00C73FA0" w:rsidRDefault="00C73FA0" w:rsidP="00E43F00">
      <w:pPr>
        <w:rPr>
          <w:rFonts w:cstheme="minorHAnsi"/>
          <w:bCs/>
          <w:sz w:val="32"/>
          <w:szCs w:val="32"/>
        </w:rPr>
      </w:pPr>
      <w:r>
        <w:rPr>
          <w:rFonts w:cstheme="minorHAnsi"/>
          <w:b/>
          <w:sz w:val="32"/>
          <w:szCs w:val="32"/>
          <w:u w:val="single"/>
        </w:rPr>
        <w:t xml:space="preserve">FISHING LICENSES – FLORIDA: </w:t>
      </w:r>
      <w:r w:rsidRPr="00C73FA0">
        <w:rPr>
          <w:rFonts w:cstheme="minorHAnsi"/>
          <w:bCs/>
          <w:sz w:val="32"/>
          <w:szCs w:val="32"/>
        </w:rPr>
        <w:t>Resident</w:t>
      </w:r>
      <w:r w:rsidR="0077422C">
        <w:rPr>
          <w:rFonts w:cstheme="minorHAnsi"/>
          <w:bCs/>
          <w:sz w:val="32"/>
          <w:szCs w:val="32"/>
        </w:rPr>
        <w:t xml:space="preserve">s </w:t>
      </w:r>
      <w:r w:rsidRPr="00C73FA0">
        <w:rPr>
          <w:rFonts w:cstheme="minorHAnsi"/>
          <w:bCs/>
          <w:sz w:val="32"/>
          <w:szCs w:val="32"/>
        </w:rPr>
        <w:t xml:space="preserve">Age </w:t>
      </w:r>
      <w:r w:rsidR="0077422C">
        <w:rPr>
          <w:rFonts w:cstheme="minorHAnsi"/>
          <w:bCs/>
          <w:sz w:val="32"/>
          <w:szCs w:val="32"/>
        </w:rPr>
        <w:t>1</w:t>
      </w:r>
      <w:r>
        <w:rPr>
          <w:rFonts w:cstheme="minorHAnsi"/>
          <w:bCs/>
          <w:sz w:val="32"/>
          <w:szCs w:val="32"/>
        </w:rPr>
        <w:t>6 through 64</w:t>
      </w:r>
      <w:r w:rsidR="0077422C">
        <w:rPr>
          <w:rFonts w:cstheme="minorHAnsi"/>
          <w:bCs/>
          <w:sz w:val="32"/>
          <w:szCs w:val="32"/>
        </w:rPr>
        <w:t xml:space="preserve"> are required to have a permit. Florida residents </w:t>
      </w:r>
      <w:r>
        <w:rPr>
          <w:rFonts w:cstheme="minorHAnsi"/>
          <w:bCs/>
          <w:sz w:val="32"/>
          <w:szCs w:val="32"/>
        </w:rPr>
        <w:t>65 and over not required</w:t>
      </w:r>
      <w:r w:rsidR="0077422C">
        <w:rPr>
          <w:rFonts w:cstheme="minorHAnsi"/>
          <w:bCs/>
          <w:sz w:val="32"/>
          <w:szCs w:val="32"/>
        </w:rPr>
        <w:t xml:space="preserve"> to be licensed</w:t>
      </w:r>
      <w:r>
        <w:rPr>
          <w:rFonts w:cstheme="minorHAnsi"/>
          <w:bCs/>
          <w:sz w:val="32"/>
          <w:szCs w:val="32"/>
        </w:rPr>
        <w:t>. Non-residents 16 and older</w:t>
      </w:r>
      <w:r w:rsidR="0077422C">
        <w:rPr>
          <w:rFonts w:cstheme="minorHAnsi"/>
          <w:bCs/>
          <w:sz w:val="32"/>
          <w:szCs w:val="32"/>
        </w:rPr>
        <w:t xml:space="preserve"> are </w:t>
      </w:r>
      <w:r>
        <w:rPr>
          <w:rFonts w:cstheme="minorHAnsi"/>
          <w:bCs/>
          <w:sz w:val="32"/>
          <w:szCs w:val="32"/>
        </w:rPr>
        <w:t>required</w:t>
      </w:r>
      <w:r w:rsidR="0077422C">
        <w:rPr>
          <w:rFonts w:cstheme="minorHAnsi"/>
          <w:bCs/>
          <w:sz w:val="32"/>
          <w:szCs w:val="32"/>
        </w:rPr>
        <w:t xml:space="preserve"> to be licensed</w:t>
      </w:r>
      <w:r>
        <w:rPr>
          <w:rFonts w:cstheme="minorHAnsi"/>
          <w:bCs/>
          <w:sz w:val="32"/>
          <w:szCs w:val="32"/>
        </w:rPr>
        <w:t xml:space="preserve">. </w:t>
      </w:r>
      <w:r w:rsidR="0077422C">
        <w:rPr>
          <w:rFonts w:cstheme="minorHAnsi"/>
          <w:bCs/>
          <w:sz w:val="32"/>
          <w:szCs w:val="32"/>
        </w:rPr>
        <w:t xml:space="preserve">A </w:t>
      </w:r>
      <w:r w:rsidR="006557B9">
        <w:rPr>
          <w:rFonts w:cstheme="minorHAnsi"/>
          <w:bCs/>
          <w:sz w:val="32"/>
          <w:szCs w:val="32"/>
        </w:rPr>
        <w:t>Saltwater</w:t>
      </w:r>
      <w:r>
        <w:rPr>
          <w:rFonts w:cstheme="minorHAnsi"/>
          <w:bCs/>
          <w:sz w:val="32"/>
          <w:szCs w:val="32"/>
        </w:rPr>
        <w:t xml:space="preserve"> license with snook and lobster license currently </w:t>
      </w:r>
      <w:r w:rsidR="0077422C">
        <w:rPr>
          <w:rFonts w:cstheme="minorHAnsi"/>
          <w:bCs/>
          <w:sz w:val="32"/>
          <w:szCs w:val="32"/>
        </w:rPr>
        <w:t xml:space="preserve">costs </w:t>
      </w:r>
      <w:r>
        <w:rPr>
          <w:rFonts w:cstheme="minorHAnsi"/>
          <w:bCs/>
          <w:sz w:val="32"/>
          <w:szCs w:val="32"/>
        </w:rPr>
        <w:t>$54 for residents and $114 for non-residents.  Driver</w:t>
      </w:r>
      <w:r w:rsidR="006557B9">
        <w:rPr>
          <w:rFonts w:cstheme="minorHAnsi"/>
          <w:bCs/>
          <w:sz w:val="32"/>
          <w:szCs w:val="32"/>
        </w:rPr>
        <w:t>’</w:t>
      </w:r>
      <w:r>
        <w:rPr>
          <w:rFonts w:cstheme="minorHAnsi"/>
          <w:bCs/>
          <w:sz w:val="32"/>
          <w:szCs w:val="32"/>
        </w:rPr>
        <w:t>s License or ID card or Voting Registration</w:t>
      </w:r>
      <w:r w:rsidR="0077422C">
        <w:rPr>
          <w:rFonts w:cstheme="minorHAnsi"/>
          <w:bCs/>
          <w:sz w:val="32"/>
          <w:szCs w:val="32"/>
        </w:rPr>
        <w:t xml:space="preserve"> must be produced</w:t>
      </w:r>
      <w:r>
        <w:rPr>
          <w:rFonts w:cstheme="minorHAnsi"/>
          <w:bCs/>
          <w:sz w:val="32"/>
          <w:szCs w:val="32"/>
        </w:rPr>
        <w:t xml:space="preserve">.  Licenses </w:t>
      </w:r>
      <w:r w:rsidR="0077422C">
        <w:rPr>
          <w:rFonts w:cstheme="minorHAnsi"/>
          <w:bCs/>
          <w:sz w:val="32"/>
          <w:szCs w:val="32"/>
        </w:rPr>
        <w:t xml:space="preserve">are </w:t>
      </w:r>
      <w:r>
        <w:rPr>
          <w:rFonts w:cstheme="minorHAnsi"/>
          <w:bCs/>
          <w:sz w:val="32"/>
          <w:szCs w:val="32"/>
        </w:rPr>
        <w:t>available at</w:t>
      </w:r>
      <w:r w:rsidR="006557B9">
        <w:rPr>
          <w:rFonts w:cstheme="minorHAnsi"/>
          <w:bCs/>
          <w:sz w:val="32"/>
          <w:szCs w:val="32"/>
        </w:rPr>
        <w:t xml:space="preserve"> Sunshine Ace Hardware Stores, Walmart</w:t>
      </w:r>
      <w:r>
        <w:rPr>
          <w:rFonts w:cstheme="minorHAnsi"/>
          <w:bCs/>
          <w:sz w:val="32"/>
          <w:szCs w:val="32"/>
        </w:rPr>
        <w:t xml:space="preserve"> </w:t>
      </w:r>
      <w:r w:rsidR="006557B9">
        <w:rPr>
          <w:rFonts w:cstheme="minorHAnsi"/>
          <w:bCs/>
          <w:sz w:val="32"/>
          <w:szCs w:val="32"/>
        </w:rPr>
        <w:t>or</w:t>
      </w:r>
      <w:r>
        <w:rPr>
          <w:rFonts w:cstheme="minorHAnsi"/>
          <w:bCs/>
          <w:sz w:val="32"/>
          <w:szCs w:val="32"/>
        </w:rPr>
        <w:t xml:space="preserve"> online at </w:t>
      </w:r>
      <w:r w:rsidR="006557B9">
        <w:rPr>
          <w:rFonts w:cstheme="minorHAnsi"/>
          <w:bCs/>
          <w:sz w:val="32"/>
          <w:szCs w:val="32"/>
        </w:rPr>
        <w:t>www.</w:t>
      </w:r>
      <w:r>
        <w:rPr>
          <w:rFonts w:cstheme="minorHAnsi"/>
          <w:bCs/>
          <w:sz w:val="32"/>
          <w:szCs w:val="32"/>
        </w:rPr>
        <w:t>go</w:t>
      </w:r>
      <w:r w:rsidR="006557B9">
        <w:rPr>
          <w:rFonts w:cstheme="minorHAnsi"/>
          <w:bCs/>
          <w:sz w:val="32"/>
          <w:szCs w:val="32"/>
        </w:rPr>
        <w:t>outdoors</w:t>
      </w:r>
      <w:r>
        <w:rPr>
          <w:rFonts w:cstheme="minorHAnsi"/>
          <w:bCs/>
          <w:sz w:val="32"/>
          <w:szCs w:val="32"/>
        </w:rPr>
        <w:t>florida.com,</w:t>
      </w:r>
      <w:r w:rsidR="006557B9">
        <w:rPr>
          <w:rFonts w:cstheme="minorHAnsi"/>
          <w:bCs/>
          <w:sz w:val="32"/>
          <w:szCs w:val="32"/>
        </w:rPr>
        <w:t xml:space="preserve"> p</w:t>
      </w:r>
      <w:r>
        <w:rPr>
          <w:rFonts w:cstheme="minorHAnsi"/>
          <w:bCs/>
          <w:sz w:val="32"/>
          <w:szCs w:val="32"/>
        </w:rPr>
        <w:t>hone (888) 347-4356</w:t>
      </w:r>
      <w:r w:rsidR="006557B9">
        <w:rPr>
          <w:rFonts w:cstheme="minorHAnsi"/>
          <w:bCs/>
          <w:sz w:val="32"/>
          <w:szCs w:val="32"/>
        </w:rPr>
        <w:t>.</w:t>
      </w:r>
      <w:bookmarkStart w:id="0" w:name="_GoBack"/>
      <w:bookmarkEnd w:id="0"/>
    </w:p>
    <w:p w14:paraId="141D099D" w14:textId="77777777" w:rsidR="00C73FA0" w:rsidRDefault="00C73FA0" w:rsidP="00E43F00">
      <w:pPr>
        <w:rPr>
          <w:rFonts w:cstheme="minorHAnsi"/>
          <w:b/>
          <w:sz w:val="32"/>
          <w:szCs w:val="32"/>
          <w:u w:val="single"/>
        </w:rPr>
      </w:pPr>
    </w:p>
    <w:p w14:paraId="1AA626A8" w14:textId="42D0F75E" w:rsidR="00E43F00" w:rsidRPr="00734184" w:rsidRDefault="001B225B" w:rsidP="00E43F00">
      <w:pPr>
        <w:rPr>
          <w:rFonts w:cstheme="minorHAnsi"/>
          <w:sz w:val="32"/>
          <w:szCs w:val="32"/>
        </w:rPr>
      </w:pPr>
      <w:r w:rsidRPr="00734184">
        <w:rPr>
          <w:rFonts w:cstheme="minorHAnsi"/>
          <w:b/>
          <w:sz w:val="32"/>
          <w:szCs w:val="32"/>
          <w:u w:val="single"/>
        </w:rPr>
        <w:t>GARBAGE:</w:t>
      </w:r>
      <w:r w:rsidR="00E43F00" w:rsidRPr="00734184">
        <w:rPr>
          <w:rFonts w:cstheme="minorHAnsi"/>
          <w:sz w:val="32"/>
          <w:szCs w:val="32"/>
        </w:rPr>
        <w:t xml:space="preserve"> Trash pickup is twice </w:t>
      </w:r>
      <w:r w:rsidR="005B2509">
        <w:rPr>
          <w:rFonts w:cstheme="minorHAnsi"/>
          <w:sz w:val="32"/>
          <w:szCs w:val="32"/>
        </w:rPr>
        <w:t>each</w:t>
      </w:r>
      <w:r w:rsidR="006557B9">
        <w:rPr>
          <w:rFonts w:cstheme="minorHAnsi"/>
          <w:sz w:val="32"/>
          <w:szCs w:val="32"/>
        </w:rPr>
        <w:t xml:space="preserve"> </w:t>
      </w:r>
      <w:r w:rsidR="00E43F00" w:rsidRPr="00734184">
        <w:rPr>
          <w:rFonts w:cstheme="minorHAnsi"/>
          <w:sz w:val="32"/>
          <w:szCs w:val="32"/>
        </w:rPr>
        <w:t xml:space="preserve">week. Containers need to be put out at the street the morning of pickup in front of your unit. </w:t>
      </w:r>
      <w:r w:rsidR="00B058B2">
        <w:rPr>
          <w:rFonts w:cstheme="minorHAnsi"/>
          <w:sz w:val="32"/>
          <w:szCs w:val="32"/>
        </w:rPr>
        <w:t xml:space="preserve">Containers should be placed no more than 2 feet from the road edge. </w:t>
      </w:r>
      <w:r w:rsidR="00E43F00" w:rsidRPr="00734184">
        <w:rPr>
          <w:rFonts w:cstheme="minorHAnsi"/>
          <w:sz w:val="32"/>
          <w:szCs w:val="32"/>
        </w:rPr>
        <w:t>If you live on the T section of the street where the truck cannot get down</w:t>
      </w:r>
      <w:r w:rsidR="008B1086" w:rsidRPr="00734184">
        <w:rPr>
          <w:rFonts w:cstheme="minorHAnsi"/>
          <w:sz w:val="32"/>
          <w:szCs w:val="32"/>
        </w:rPr>
        <w:t>,</w:t>
      </w:r>
      <w:r w:rsidR="00E43F00" w:rsidRPr="00734184">
        <w:rPr>
          <w:rFonts w:cstheme="minorHAnsi"/>
          <w:sz w:val="32"/>
          <w:szCs w:val="32"/>
        </w:rPr>
        <w:t xml:space="preserve"> place your containers at the end of the Cul</w:t>
      </w:r>
      <w:r w:rsidR="008E7EFC" w:rsidRPr="00734184">
        <w:rPr>
          <w:rFonts w:cstheme="minorHAnsi"/>
          <w:sz w:val="32"/>
          <w:szCs w:val="32"/>
        </w:rPr>
        <w:t>-</w:t>
      </w:r>
      <w:r w:rsidR="00E43F00" w:rsidRPr="00734184">
        <w:rPr>
          <w:rFonts w:cstheme="minorHAnsi"/>
          <w:sz w:val="32"/>
          <w:szCs w:val="32"/>
        </w:rPr>
        <w:t>de</w:t>
      </w:r>
      <w:r w:rsidR="008E7EFC" w:rsidRPr="00734184">
        <w:rPr>
          <w:rFonts w:cstheme="minorHAnsi"/>
          <w:sz w:val="32"/>
          <w:szCs w:val="32"/>
        </w:rPr>
        <w:t>-</w:t>
      </w:r>
      <w:r w:rsidR="00E43F00" w:rsidRPr="00734184">
        <w:rPr>
          <w:rFonts w:cstheme="minorHAnsi"/>
          <w:sz w:val="32"/>
          <w:szCs w:val="32"/>
        </w:rPr>
        <w:t>Sac. Please do so without blocking your neighbor’s driveway or walkway access. Containers need to be brought in the same day as pickup. If you will not be here on pickup</w:t>
      </w:r>
      <w:r w:rsidR="008E7EFC" w:rsidRPr="00734184">
        <w:rPr>
          <w:rFonts w:cstheme="minorHAnsi"/>
          <w:sz w:val="32"/>
          <w:szCs w:val="32"/>
        </w:rPr>
        <w:t>-</w:t>
      </w:r>
      <w:r w:rsidR="00164773" w:rsidRPr="00734184">
        <w:rPr>
          <w:rFonts w:cstheme="minorHAnsi"/>
          <w:sz w:val="32"/>
          <w:szCs w:val="32"/>
        </w:rPr>
        <w:t>day,</w:t>
      </w:r>
      <w:r w:rsidR="00E43F00" w:rsidRPr="00734184">
        <w:rPr>
          <w:rFonts w:cstheme="minorHAnsi"/>
          <w:sz w:val="32"/>
          <w:szCs w:val="32"/>
        </w:rPr>
        <w:t xml:space="preserve"> please arrange with a neighbor to handle this for you.</w:t>
      </w:r>
    </w:p>
    <w:p w14:paraId="7325B506" w14:textId="147A4824" w:rsidR="00E43F00" w:rsidRPr="00734184" w:rsidRDefault="00E43F00" w:rsidP="00E43F00">
      <w:pPr>
        <w:rPr>
          <w:rFonts w:cstheme="minorHAnsi"/>
          <w:sz w:val="32"/>
          <w:szCs w:val="32"/>
        </w:rPr>
      </w:pPr>
      <w:r w:rsidRPr="00734184">
        <w:rPr>
          <w:rFonts w:cstheme="minorHAnsi"/>
          <w:sz w:val="32"/>
          <w:szCs w:val="32"/>
        </w:rPr>
        <w:t>DO NOT put your containers out the night before. This entices the wildlife who get into them making a mess and destroying the containers</w:t>
      </w:r>
      <w:r w:rsidR="008B1086" w:rsidRPr="00734184">
        <w:rPr>
          <w:rFonts w:cstheme="minorHAnsi"/>
          <w:sz w:val="32"/>
          <w:szCs w:val="32"/>
        </w:rPr>
        <w:t>.</w:t>
      </w:r>
    </w:p>
    <w:p w14:paraId="008F32FB" w14:textId="77777777" w:rsidR="00287920" w:rsidRPr="00734184" w:rsidRDefault="00287920" w:rsidP="00E43F00">
      <w:pPr>
        <w:rPr>
          <w:rFonts w:cstheme="minorHAnsi"/>
          <w:sz w:val="32"/>
          <w:szCs w:val="32"/>
        </w:rPr>
      </w:pPr>
      <w:r w:rsidRPr="00734184">
        <w:rPr>
          <w:rFonts w:cstheme="minorHAnsi"/>
          <w:b/>
          <w:sz w:val="32"/>
          <w:szCs w:val="32"/>
        </w:rPr>
        <w:tab/>
      </w:r>
      <w:r w:rsidR="00E43F00" w:rsidRPr="00734184">
        <w:rPr>
          <w:rFonts w:cstheme="minorHAnsi"/>
          <w:b/>
          <w:sz w:val="32"/>
          <w:szCs w:val="32"/>
        </w:rPr>
        <w:t>Regular trash</w:t>
      </w:r>
      <w:r w:rsidR="00E43F00" w:rsidRPr="00734184">
        <w:rPr>
          <w:rFonts w:cstheme="minorHAnsi"/>
          <w:sz w:val="32"/>
          <w:szCs w:val="32"/>
        </w:rPr>
        <w:t xml:space="preserve"> is put in the GREEN container with GREEN top. </w:t>
      </w:r>
    </w:p>
    <w:p w14:paraId="089E97A7" w14:textId="10A3684E" w:rsidR="00E43F00" w:rsidRPr="00734184" w:rsidRDefault="00287920" w:rsidP="00E43F00">
      <w:pPr>
        <w:rPr>
          <w:rFonts w:cstheme="minorHAnsi"/>
          <w:sz w:val="32"/>
          <w:szCs w:val="32"/>
        </w:rPr>
      </w:pPr>
      <w:r w:rsidRPr="00734184">
        <w:rPr>
          <w:rFonts w:cstheme="minorHAnsi"/>
          <w:sz w:val="32"/>
          <w:szCs w:val="32"/>
        </w:rPr>
        <w:tab/>
      </w:r>
      <w:r w:rsidR="00E43F00" w:rsidRPr="00734184">
        <w:rPr>
          <w:rFonts w:cstheme="minorHAnsi"/>
          <w:sz w:val="32"/>
          <w:szCs w:val="32"/>
        </w:rPr>
        <w:t xml:space="preserve">This is picked up on Monday and Thursday </w:t>
      </w:r>
    </w:p>
    <w:p w14:paraId="450E628C" w14:textId="1FB39891" w:rsidR="00287920" w:rsidRPr="00734184" w:rsidRDefault="00287920" w:rsidP="00E43F00">
      <w:pPr>
        <w:rPr>
          <w:rFonts w:cstheme="minorHAnsi"/>
          <w:sz w:val="32"/>
          <w:szCs w:val="32"/>
        </w:rPr>
      </w:pPr>
      <w:r w:rsidRPr="00734184">
        <w:rPr>
          <w:rFonts w:cstheme="minorHAnsi"/>
          <w:b/>
          <w:sz w:val="32"/>
          <w:szCs w:val="32"/>
        </w:rPr>
        <w:tab/>
      </w:r>
      <w:r w:rsidR="00E43F00" w:rsidRPr="00734184">
        <w:rPr>
          <w:rFonts w:cstheme="minorHAnsi"/>
          <w:b/>
          <w:sz w:val="32"/>
          <w:szCs w:val="32"/>
        </w:rPr>
        <w:t>Recycling trash</w:t>
      </w:r>
      <w:r w:rsidR="00E43F00" w:rsidRPr="00734184">
        <w:rPr>
          <w:rFonts w:cstheme="minorHAnsi"/>
          <w:sz w:val="32"/>
          <w:szCs w:val="32"/>
        </w:rPr>
        <w:t xml:space="preserve"> is put in the GREEN container with YELLOW to</w:t>
      </w:r>
      <w:r w:rsidRPr="00734184">
        <w:rPr>
          <w:rFonts w:cstheme="minorHAnsi"/>
          <w:sz w:val="32"/>
          <w:szCs w:val="32"/>
        </w:rPr>
        <w:t>p</w:t>
      </w:r>
    </w:p>
    <w:p w14:paraId="472C8782" w14:textId="722F67F2" w:rsidR="00E43F00" w:rsidRPr="00734184" w:rsidRDefault="00287920" w:rsidP="00E43F00">
      <w:pPr>
        <w:rPr>
          <w:rFonts w:cstheme="minorHAnsi"/>
          <w:sz w:val="32"/>
          <w:szCs w:val="32"/>
        </w:rPr>
      </w:pPr>
      <w:r w:rsidRPr="00734184">
        <w:rPr>
          <w:rFonts w:cstheme="minorHAnsi"/>
          <w:sz w:val="32"/>
          <w:szCs w:val="32"/>
        </w:rPr>
        <w:tab/>
      </w:r>
      <w:r w:rsidR="00E43F00" w:rsidRPr="00734184">
        <w:rPr>
          <w:rFonts w:cstheme="minorHAnsi"/>
          <w:sz w:val="32"/>
          <w:szCs w:val="32"/>
        </w:rPr>
        <w:t>is picked up on Thursday.</w:t>
      </w:r>
    </w:p>
    <w:p w14:paraId="0F0B9DF0" w14:textId="77777777" w:rsidR="00287920" w:rsidRPr="00734184" w:rsidRDefault="00287920" w:rsidP="00E43F00">
      <w:pPr>
        <w:rPr>
          <w:rFonts w:cstheme="minorHAnsi"/>
          <w:sz w:val="32"/>
          <w:szCs w:val="32"/>
        </w:rPr>
      </w:pPr>
      <w:r w:rsidRPr="00734184">
        <w:rPr>
          <w:rFonts w:cstheme="minorHAnsi"/>
          <w:b/>
          <w:sz w:val="32"/>
          <w:szCs w:val="32"/>
        </w:rPr>
        <w:tab/>
      </w:r>
      <w:r w:rsidR="00E43F00" w:rsidRPr="00734184">
        <w:rPr>
          <w:rFonts w:cstheme="minorHAnsi"/>
          <w:b/>
          <w:sz w:val="32"/>
          <w:szCs w:val="32"/>
        </w:rPr>
        <w:t>Large Items</w:t>
      </w:r>
      <w:r w:rsidR="00E43F00" w:rsidRPr="00734184">
        <w:rPr>
          <w:rFonts w:cstheme="minorHAnsi"/>
          <w:sz w:val="32"/>
          <w:szCs w:val="32"/>
        </w:rPr>
        <w:t xml:space="preserve"> Need to be scheduled by calling the number listed</w:t>
      </w:r>
    </w:p>
    <w:p w14:paraId="125755A7" w14:textId="3CBAFF8C" w:rsidR="00E43F00" w:rsidRPr="00734184" w:rsidRDefault="00287920" w:rsidP="00E43F00">
      <w:pPr>
        <w:rPr>
          <w:rFonts w:cstheme="minorHAnsi"/>
          <w:sz w:val="32"/>
          <w:szCs w:val="32"/>
        </w:rPr>
      </w:pPr>
      <w:r w:rsidRPr="00734184">
        <w:rPr>
          <w:rFonts w:cstheme="minorHAnsi"/>
          <w:sz w:val="32"/>
          <w:szCs w:val="32"/>
        </w:rPr>
        <w:tab/>
      </w:r>
      <w:r w:rsidR="00E43F00" w:rsidRPr="00734184">
        <w:rPr>
          <w:rFonts w:cstheme="minorHAnsi"/>
          <w:sz w:val="32"/>
          <w:szCs w:val="32"/>
        </w:rPr>
        <w:t>below.</w:t>
      </w:r>
    </w:p>
    <w:p w14:paraId="3B7DAFD3" w14:textId="6CEA8363" w:rsidR="00E43F00" w:rsidRPr="00734184" w:rsidRDefault="00287920" w:rsidP="00E43F00">
      <w:pPr>
        <w:rPr>
          <w:rFonts w:cstheme="minorHAnsi"/>
          <w:b/>
          <w:sz w:val="32"/>
          <w:szCs w:val="32"/>
        </w:rPr>
      </w:pPr>
      <w:r w:rsidRPr="00734184">
        <w:rPr>
          <w:rFonts w:cstheme="minorHAnsi"/>
          <w:b/>
          <w:sz w:val="32"/>
          <w:szCs w:val="32"/>
        </w:rPr>
        <w:tab/>
      </w:r>
      <w:r w:rsidR="00E43F00" w:rsidRPr="00734184">
        <w:rPr>
          <w:rFonts w:cstheme="minorHAnsi"/>
          <w:b/>
          <w:sz w:val="32"/>
          <w:szCs w:val="32"/>
        </w:rPr>
        <w:t>Additional or Replacement Trash Containers</w:t>
      </w:r>
    </w:p>
    <w:p w14:paraId="5FCF086B" w14:textId="322E51B7" w:rsidR="00E43F00" w:rsidRPr="00734184" w:rsidRDefault="00287920" w:rsidP="00E43F00">
      <w:pPr>
        <w:rPr>
          <w:rFonts w:cstheme="minorHAnsi"/>
          <w:sz w:val="32"/>
          <w:szCs w:val="32"/>
        </w:rPr>
      </w:pPr>
      <w:r w:rsidRPr="00734184">
        <w:rPr>
          <w:rFonts w:cstheme="minorHAnsi"/>
          <w:sz w:val="32"/>
          <w:szCs w:val="32"/>
        </w:rPr>
        <w:tab/>
      </w:r>
      <w:r w:rsidR="00E43F00" w:rsidRPr="00734184">
        <w:rPr>
          <w:rFonts w:cstheme="minorHAnsi"/>
          <w:sz w:val="32"/>
          <w:szCs w:val="32"/>
        </w:rPr>
        <w:t>Call: Collier County Public Utility at (239) 252-2380 for specifics.</w:t>
      </w:r>
    </w:p>
    <w:p w14:paraId="1B5E689E" w14:textId="77777777" w:rsidR="008B625C" w:rsidRPr="00734184" w:rsidRDefault="008B1086" w:rsidP="00E43F00">
      <w:pPr>
        <w:rPr>
          <w:rFonts w:cstheme="minorHAnsi"/>
          <w:sz w:val="32"/>
          <w:szCs w:val="32"/>
        </w:rPr>
      </w:pPr>
      <w:r w:rsidRPr="00734184">
        <w:rPr>
          <w:rFonts w:cstheme="minorHAnsi"/>
          <w:sz w:val="32"/>
          <w:szCs w:val="32"/>
        </w:rPr>
        <w:tab/>
      </w:r>
      <w:r w:rsidRPr="00734184">
        <w:rPr>
          <w:rFonts w:cstheme="minorHAnsi"/>
          <w:b/>
          <w:bCs/>
          <w:sz w:val="32"/>
          <w:szCs w:val="32"/>
        </w:rPr>
        <w:t>Holidays</w:t>
      </w:r>
      <w:r w:rsidRPr="00734184">
        <w:rPr>
          <w:rFonts w:cstheme="minorHAnsi"/>
          <w:sz w:val="32"/>
          <w:szCs w:val="32"/>
        </w:rPr>
        <w:t>:  No pick-ups on holidays and there is not a make-up</w:t>
      </w:r>
    </w:p>
    <w:p w14:paraId="36019BA5" w14:textId="0974A7F6" w:rsidR="008B1086" w:rsidRPr="00734184" w:rsidRDefault="008B625C" w:rsidP="00E43F00">
      <w:pPr>
        <w:rPr>
          <w:rFonts w:cstheme="minorHAnsi"/>
          <w:sz w:val="32"/>
          <w:szCs w:val="32"/>
        </w:rPr>
      </w:pPr>
      <w:r w:rsidRPr="00734184">
        <w:rPr>
          <w:rFonts w:cstheme="minorHAnsi"/>
          <w:sz w:val="32"/>
          <w:szCs w:val="32"/>
        </w:rPr>
        <w:lastRenderedPageBreak/>
        <w:t xml:space="preserve">         </w:t>
      </w:r>
      <w:r w:rsidR="008B1086" w:rsidRPr="00734184">
        <w:rPr>
          <w:rFonts w:cstheme="minorHAnsi"/>
          <w:sz w:val="32"/>
          <w:szCs w:val="32"/>
        </w:rPr>
        <w:t xml:space="preserve"> day.  </w:t>
      </w:r>
      <w:r w:rsidR="008B1086" w:rsidRPr="00734184">
        <w:rPr>
          <w:rFonts w:cstheme="minorHAnsi"/>
          <w:sz w:val="32"/>
          <w:szCs w:val="32"/>
        </w:rPr>
        <w:tab/>
        <w:t xml:space="preserve">They will pick up on their next regularly scheduled day. </w:t>
      </w:r>
    </w:p>
    <w:p w14:paraId="2CD2DA3D" w14:textId="3355098C" w:rsidR="00937E91" w:rsidRPr="00734184" w:rsidRDefault="00E43F00" w:rsidP="00E43F00">
      <w:pPr>
        <w:rPr>
          <w:rFonts w:cstheme="minorHAnsi"/>
          <w:sz w:val="32"/>
          <w:szCs w:val="32"/>
        </w:rPr>
      </w:pPr>
      <w:r w:rsidRPr="00734184">
        <w:rPr>
          <w:rFonts w:cstheme="minorHAnsi"/>
          <w:sz w:val="32"/>
          <w:szCs w:val="32"/>
        </w:rPr>
        <w:t xml:space="preserve"> </w:t>
      </w:r>
    </w:p>
    <w:p w14:paraId="274BA424" w14:textId="77777777" w:rsidR="00A622BA" w:rsidRDefault="00A622BA" w:rsidP="00E43F00">
      <w:pPr>
        <w:rPr>
          <w:rFonts w:cstheme="minorHAnsi"/>
          <w:b/>
          <w:sz w:val="32"/>
          <w:szCs w:val="32"/>
          <w:u w:val="single"/>
        </w:rPr>
      </w:pPr>
    </w:p>
    <w:p w14:paraId="4A9BA349" w14:textId="28B434CF" w:rsidR="00E43F00" w:rsidRPr="00734184" w:rsidRDefault="00E43F00" w:rsidP="00E43F00">
      <w:pPr>
        <w:rPr>
          <w:rFonts w:cstheme="minorHAnsi"/>
          <w:sz w:val="32"/>
          <w:szCs w:val="32"/>
        </w:rPr>
      </w:pPr>
      <w:r w:rsidRPr="00734184">
        <w:rPr>
          <w:rFonts w:cstheme="minorHAnsi"/>
          <w:b/>
          <w:sz w:val="32"/>
          <w:szCs w:val="32"/>
          <w:u w:val="single"/>
        </w:rPr>
        <w:t>HOA FEES:</w:t>
      </w:r>
      <w:r w:rsidRPr="00734184">
        <w:rPr>
          <w:rFonts w:cstheme="minorHAnsi"/>
          <w:b/>
          <w:sz w:val="32"/>
          <w:szCs w:val="32"/>
        </w:rPr>
        <w:t xml:space="preserve"> </w:t>
      </w:r>
      <w:r w:rsidRPr="00734184">
        <w:rPr>
          <w:rFonts w:cstheme="minorHAnsi"/>
          <w:sz w:val="32"/>
          <w:szCs w:val="32"/>
        </w:rPr>
        <w:t>The fees for</w:t>
      </w:r>
      <w:r w:rsidRPr="00734184">
        <w:rPr>
          <w:rFonts w:cstheme="minorHAnsi"/>
          <w:b/>
          <w:sz w:val="32"/>
          <w:szCs w:val="32"/>
        </w:rPr>
        <w:t xml:space="preserve"> </w:t>
      </w:r>
      <w:r w:rsidRPr="00734184">
        <w:rPr>
          <w:rFonts w:cstheme="minorHAnsi"/>
          <w:sz w:val="32"/>
          <w:szCs w:val="32"/>
        </w:rPr>
        <w:t>Stella Maris Master HOA are billed and collected quarterly.  Fees are due by the date indicated on the bill. It is the owner’s responsibility to set up their individual method of payment procedures.  Payment is expected to be received and payable on or before the indicated date.  There is a 10</w:t>
      </w:r>
      <w:r w:rsidR="00B058B2">
        <w:rPr>
          <w:rFonts w:cstheme="minorHAnsi"/>
          <w:sz w:val="32"/>
          <w:szCs w:val="32"/>
        </w:rPr>
        <w:t>-</w:t>
      </w:r>
      <w:r w:rsidRPr="00734184">
        <w:rPr>
          <w:rFonts w:cstheme="minorHAnsi"/>
          <w:sz w:val="32"/>
          <w:szCs w:val="32"/>
        </w:rPr>
        <w:t>day grace period after which a late fee will be charged</w:t>
      </w:r>
      <w:r w:rsidR="00B058B2">
        <w:rPr>
          <w:rFonts w:cstheme="minorHAnsi"/>
          <w:sz w:val="32"/>
          <w:szCs w:val="32"/>
        </w:rPr>
        <w:t>.</w:t>
      </w:r>
    </w:p>
    <w:p w14:paraId="4FD40CBF" w14:textId="77777777" w:rsidR="00E43F00" w:rsidRPr="00734184" w:rsidRDefault="00E43F00" w:rsidP="00E43F00">
      <w:pPr>
        <w:rPr>
          <w:rFonts w:cstheme="minorHAnsi"/>
          <w:sz w:val="32"/>
          <w:szCs w:val="32"/>
        </w:rPr>
      </w:pPr>
      <w:r w:rsidRPr="00734184">
        <w:rPr>
          <w:rFonts w:cstheme="minorHAnsi"/>
          <w:b/>
          <w:sz w:val="32"/>
          <w:szCs w:val="32"/>
        </w:rPr>
        <w:t>Payments Made Payable to:</w:t>
      </w:r>
      <w:r w:rsidRPr="00734184">
        <w:rPr>
          <w:rFonts w:cstheme="minorHAnsi"/>
          <w:sz w:val="32"/>
          <w:szCs w:val="32"/>
        </w:rPr>
        <w:t xml:space="preserve"> </w:t>
      </w:r>
      <w:r w:rsidRPr="00734184">
        <w:rPr>
          <w:rFonts w:cstheme="minorHAnsi"/>
          <w:b/>
          <w:sz w:val="32"/>
          <w:szCs w:val="32"/>
        </w:rPr>
        <w:t>Stella Maris Master HOA</w:t>
      </w:r>
    </w:p>
    <w:p w14:paraId="51BD697D" w14:textId="62834346" w:rsidR="00E43F00" w:rsidRPr="00734184" w:rsidRDefault="00E43F00" w:rsidP="00E43F00">
      <w:pPr>
        <w:rPr>
          <w:rFonts w:cstheme="minorHAnsi"/>
          <w:sz w:val="32"/>
          <w:szCs w:val="32"/>
        </w:rPr>
      </w:pPr>
      <w:r w:rsidRPr="00734184">
        <w:rPr>
          <w:rFonts w:cstheme="minorHAnsi"/>
          <w:b/>
          <w:i/>
          <w:sz w:val="32"/>
          <w:szCs w:val="32"/>
        </w:rPr>
        <w:t>Please be sure to send payment to the address indicated on the bill.</w:t>
      </w:r>
      <w:r w:rsidRPr="00734184">
        <w:rPr>
          <w:rFonts w:cstheme="minorHAnsi"/>
          <w:sz w:val="32"/>
          <w:szCs w:val="32"/>
        </w:rPr>
        <w:tab/>
      </w:r>
      <w:r w:rsidRPr="00734184">
        <w:rPr>
          <w:rFonts w:cstheme="minorHAnsi"/>
          <w:sz w:val="32"/>
          <w:szCs w:val="32"/>
        </w:rPr>
        <w:tab/>
      </w:r>
      <w:r w:rsidRPr="00734184">
        <w:rPr>
          <w:rFonts w:cstheme="minorHAnsi"/>
          <w:sz w:val="32"/>
          <w:szCs w:val="32"/>
        </w:rPr>
        <w:tab/>
      </w:r>
      <w:r w:rsidRPr="00734184">
        <w:rPr>
          <w:rFonts w:cstheme="minorHAnsi"/>
          <w:sz w:val="32"/>
          <w:szCs w:val="32"/>
        </w:rPr>
        <w:tab/>
      </w:r>
    </w:p>
    <w:p w14:paraId="4EAB8430" w14:textId="46A913D9" w:rsidR="00E43F00" w:rsidRPr="00734184" w:rsidRDefault="00E43F00" w:rsidP="00E43F00">
      <w:pPr>
        <w:rPr>
          <w:rFonts w:cstheme="minorHAnsi"/>
          <w:bCs/>
          <w:sz w:val="32"/>
          <w:szCs w:val="32"/>
        </w:rPr>
      </w:pPr>
      <w:r w:rsidRPr="00734184">
        <w:rPr>
          <w:rFonts w:cstheme="minorHAnsi"/>
          <w:b/>
          <w:sz w:val="32"/>
          <w:szCs w:val="32"/>
          <w:u w:val="single"/>
        </w:rPr>
        <w:t>HOSES:</w:t>
      </w:r>
      <w:r w:rsidR="00A1017C" w:rsidRPr="00734184">
        <w:rPr>
          <w:rFonts w:cstheme="minorHAnsi"/>
          <w:b/>
          <w:sz w:val="32"/>
          <w:szCs w:val="32"/>
        </w:rPr>
        <w:t xml:space="preserve"> </w:t>
      </w:r>
      <w:r w:rsidR="00A1017C" w:rsidRPr="00734184">
        <w:rPr>
          <w:rFonts w:cstheme="minorHAnsi"/>
          <w:bCs/>
          <w:sz w:val="32"/>
          <w:szCs w:val="32"/>
        </w:rPr>
        <w:t xml:space="preserve">Hoses are to be stored when not is use within a hose reel or </w:t>
      </w:r>
      <w:r w:rsidR="00287920" w:rsidRPr="00734184">
        <w:rPr>
          <w:rFonts w:cstheme="minorHAnsi"/>
          <w:bCs/>
          <w:sz w:val="32"/>
          <w:szCs w:val="32"/>
        </w:rPr>
        <w:t>holder</w:t>
      </w:r>
      <w:r w:rsidR="00A1017C" w:rsidRPr="00734184">
        <w:rPr>
          <w:rFonts w:cstheme="minorHAnsi"/>
          <w:bCs/>
          <w:sz w:val="32"/>
          <w:szCs w:val="32"/>
        </w:rPr>
        <w:t xml:space="preserve"> mounted near the water source but </w:t>
      </w:r>
      <w:r w:rsidR="00B058B2">
        <w:rPr>
          <w:rFonts w:cstheme="minorHAnsi"/>
          <w:bCs/>
          <w:sz w:val="32"/>
          <w:szCs w:val="32"/>
        </w:rPr>
        <w:t xml:space="preserve">must </w:t>
      </w:r>
      <w:r w:rsidR="00A1017C" w:rsidRPr="00734184">
        <w:rPr>
          <w:rFonts w:cstheme="minorHAnsi"/>
          <w:bCs/>
          <w:sz w:val="32"/>
          <w:szCs w:val="32"/>
        </w:rPr>
        <w:t xml:space="preserve">not </w:t>
      </w:r>
      <w:r w:rsidR="00B058B2">
        <w:rPr>
          <w:rFonts w:cstheme="minorHAnsi"/>
          <w:bCs/>
          <w:sz w:val="32"/>
          <w:szCs w:val="32"/>
        </w:rPr>
        <w:t xml:space="preserve">be mounted </w:t>
      </w:r>
      <w:r w:rsidR="00A1017C" w:rsidRPr="00734184">
        <w:rPr>
          <w:rFonts w:cstheme="minorHAnsi"/>
          <w:bCs/>
          <w:sz w:val="32"/>
          <w:szCs w:val="32"/>
        </w:rPr>
        <w:t xml:space="preserve">on Dock Light Posts. </w:t>
      </w:r>
    </w:p>
    <w:p w14:paraId="631DE723" w14:textId="77777777" w:rsidR="00E43F00" w:rsidRPr="00734184" w:rsidRDefault="00E43F00" w:rsidP="00E43F00">
      <w:pPr>
        <w:rPr>
          <w:rFonts w:cstheme="minorHAnsi"/>
          <w:b/>
          <w:sz w:val="32"/>
          <w:szCs w:val="32"/>
        </w:rPr>
      </w:pPr>
    </w:p>
    <w:p w14:paraId="22D7A25B" w14:textId="06B0B901" w:rsidR="00E43F00" w:rsidRPr="00734184" w:rsidRDefault="00E43F00" w:rsidP="00E43F00">
      <w:pPr>
        <w:rPr>
          <w:rFonts w:cstheme="minorHAnsi"/>
          <w:b/>
          <w:sz w:val="32"/>
          <w:szCs w:val="32"/>
        </w:rPr>
      </w:pPr>
      <w:r w:rsidRPr="00734184">
        <w:rPr>
          <w:rFonts w:cstheme="minorHAnsi"/>
          <w:b/>
          <w:sz w:val="32"/>
          <w:szCs w:val="32"/>
          <w:u w:val="single"/>
        </w:rPr>
        <w:t>INSURANCE:</w:t>
      </w:r>
      <w:r w:rsidRPr="00734184">
        <w:rPr>
          <w:rFonts w:cstheme="minorHAnsi"/>
          <w:b/>
          <w:sz w:val="32"/>
          <w:szCs w:val="32"/>
        </w:rPr>
        <w:t xml:space="preserve"> </w:t>
      </w:r>
      <w:r w:rsidRPr="00734184">
        <w:rPr>
          <w:rFonts w:cstheme="minorHAnsi"/>
          <w:sz w:val="32"/>
          <w:szCs w:val="32"/>
        </w:rPr>
        <w:t xml:space="preserve">All units are required to be </w:t>
      </w:r>
      <w:r w:rsidR="00A1017C" w:rsidRPr="00734184">
        <w:rPr>
          <w:rFonts w:cstheme="minorHAnsi"/>
          <w:sz w:val="32"/>
          <w:szCs w:val="32"/>
        </w:rPr>
        <w:t xml:space="preserve">fully </w:t>
      </w:r>
      <w:r w:rsidRPr="00734184">
        <w:rPr>
          <w:rFonts w:cstheme="minorHAnsi"/>
          <w:sz w:val="32"/>
          <w:szCs w:val="32"/>
        </w:rPr>
        <w:t>insured for both up to date replacement costs</w:t>
      </w:r>
      <w:r w:rsidR="001A6FA1" w:rsidRPr="00734184">
        <w:rPr>
          <w:rFonts w:cstheme="minorHAnsi"/>
          <w:sz w:val="32"/>
          <w:szCs w:val="32"/>
        </w:rPr>
        <w:t xml:space="preserve"> and general liability</w:t>
      </w:r>
      <w:r w:rsidRPr="00734184">
        <w:rPr>
          <w:rFonts w:cstheme="minorHAnsi"/>
          <w:sz w:val="32"/>
          <w:szCs w:val="32"/>
        </w:rPr>
        <w:t xml:space="preserve"> insurance. </w:t>
      </w:r>
      <w:r w:rsidR="001A6FA1" w:rsidRPr="00734184">
        <w:rPr>
          <w:rFonts w:cstheme="minorHAnsi"/>
          <w:sz w:val="32"/>
          <w:szCs w:val="32"/>
        </w:rPr>
        <w:t xml:space="preserve">Flood Insurance is also required. </w:t>
      </w:r>
      <w:r w:rsidRPr="00734184">
        <w:rPr>
          <w:rFonts w:cstheme="minorHAnsi"/>
          <w:sz w:val="32"/>
          <w:szCs w:val="32"/>
        </w:rPr>
        <w:t xml:space="preserve">Proof of insurance is required to be sent to the management company annually by providing them with a copy of the Declarations </w:t>
      </w:r>
      <w:r w:rsidR="008B1086" w:rsidRPr="00734184">
        <w:rPr>
          <w:rFonts w:cstheme="minorHAnsi"/>
          <w:sz w:val="32"/>
          <w:szCs w:val="32"/>
        </w:rPr>
        <w:t>p</w:t>
      </w:r>
      <w:r w:rsidRPr="00734184">
        <w:rPr>
          <w:rFonts w:cstheme="minorHAnsi"/>
          <w:sz w:val="32"/>
          <w:szCs w:val="32"/>
        </w:rPr>
        <w:t>age for those policies upon their renewal.</w:t>
      </w:r>
      <w:r w:rsidRPr="00734184">
        <w:rPr>
          <w:rFonts w:cstheme="minorHAnsi"/>
          <w:b/>
          <w:sz w:val="32"/>
          <w:szCs w:val="32"/>
        </w:rPr>
        <w:t xml:space="preserve"> </w:t>
      </w:r>
      <w:r w:rsidR="00B058B2">
        <w:rPr>
          <w:rFonts w:cstheme="minorHAnsi"/>
          <w:b/>
          <w:sz w:val="32"/>
          <w:szCs w:val="32"/>
        </w:rPr>
        <w:t xml:space="preserve">We suggest you send in the Dec page as soon as your insurance renews each year. </w:t>
      </w:r>
    </w:p>
    <w:p w14:paraId="24F9A7BF" w14:textId="77777777" w:rsidR="00937E91" w:rsidRPr="00734184" w:rsidRDefault="00937E91" w:rsidP="00E43F00">
      <w:pPr>
        <w:rPr>
          <w:rFonts w:cstheme="minorHAnsi"/>
          <w:b/>
          <w:sz w:val="32"/>
          <w:szCs w:val="32"/>
          <w:u w:val="single"/>
        </w:rPr>
      </w:pPr>
    </w:p>
    <w:p w14:paraId="5E14AA81" w14:textId="49A7D78D" w:rsidR="00937E91" w:rsidRDefault="00937E91" w:rsidP="00E43F00">
      <w:pPr>
        <w:rPr>
          <w:rFonts w:cstheme="minorHAnsi"/>
          <w:bCs/>
          <w:sz w:val="32"/>
          <w:szCs w:val="32"/>
        </w:rPr>
      </w:pPr>
      <w:r w:rsidRPr="00734184">
        <w:rPr>
          <w:rFonts w:cstheme="minorHAnsi"/>
          <w:b/>
          <w:sz w:val="32"/>
          <w:szCs w:val="32"/>
          <w:u w:val="single"/>
        </w:rPr>
        <w:t>IRRIGATION SYSTEM:</w:t>
      </w:r>
      <w:r w:rsidR="00287920" w:rsidRPr="00734184">
        <w:rPr>
          <w:rFonts w:cstheme="minorHAnsi"/>
          <w:b/>
          <w:sz w:val="32"/>
          <w:szCs w:val="32"/>
          <w:u w:val="single"/>
        </w:rPr>
        <w:t xml:space="preserve"> </w:t>
      </w:r>
      <w:r w:rsidR="00287920" w:rsidRPr="00734184">
        <w:rPr>
          <w:rFonts w:cstheme="minorHAnsi"/>
          <w:bCs/>
          <w:sz w:val="32"/>
          <w:szCs w:val="32"/>
        </w:rPr>
        <w:t xml:space="preserve">The association owns and maintains an irrigation system for the grass areas.  The </w:t>
      </w:r>
      <w:r w:rsidR="00B058B2">
        <w:rPr>
          <w:rFonts w:cstheme="minorHAnsi"/>
          <w:bCs/>
          <w:sz w:val="32"/>
          <w:szCs w:val="32"/>
        </w:rPr>
        <w:t xml:space="preserve">Buildings and Grounds </w:t>
      </w:r>
      <w:r w:rsidR="00287920" w:rsidRPr="00734184">
        <w:rPr>
          <w:rFonts w:cstheme="minorHAnsi"/>
          <w:bCs/>
          <w:sz w:val="32"/>
          <w:szCs w:val="32"/>
        </w:rPr>
        <w:t>Committee controls the watering cycles.</w:t>
      </w:r>
      <w:r w:rsidR="00504336">
        <w:rPr>
          <w:rFonts w:cstheme="minorHAnsi"/>
          <w:bCs/>
          <w:sz w:val="32"/>
          <w:szCs w:val="32"/>
        </w:rPr>
        <w:t xml:space="preserve"> </w:t>
      </w:r>
    </w:p>
    <w:p w14:paraId="7419449D" w14:textId="086A1FAB" w:rsidR="00504336" w:rsidRDefault="00504336" w:rsidP="00E43F00">
      <w:pPr>
        <w:rPr>
          <w:rFonts w:cstheme="minorHAnsi"/>
          <w:bCs/>
          <w:sz w:val="32"/>
          <w:szCs w:val="32"/>
        </w:rPr>
      </w:pPr>
    </w:p>
    <w:p w14:paraId="6A4D947F" w14:textId="4E4ECB48" w:rsidR="00504336" w:rsidRPr="00504336" w:rsidRDefault="00504336" w:rsidP="00E43F00">
      <w:pPr>
        <w:rPr>
          <w:rFonts w:cstheme="minorHAnsi"/>
          <w:b/>
          <w:sz w:val="32"/>
          <w:szCs w:val="32"/>
          <w:u w:val="single"/>
        </w:rPr>
      </w:pPr>
      <w:r w:rsidRPr="00504336">
        <w:rPr>
          <w:rFonts w:cstheme="minorHAnsi"/>
          <w:b/>
          <w:sz w:val="32"/>
          <w:szCs w:val="32"/>
          <w:u w:val="single"/>
        </w:rPr>
        <w:t>IRRIGATION SYSTEM SHUT-OFF</w:t>
      </w:r>
      <w:r w:rsidRPr="00504336">
        <w:rPr>
          <w:rFonts w:cstheme="minorHAnsi"/>
          <w:bCs/>
          <w:sz w:val="32"/>
          <w:szCs w:val="32"/>
        </w:rPr>
        <w:t xml:space="preserve">:  </w:t>
      </w:r>
      <w:r>
        <w:rPr>
          <w:rFonts w:cstheme="minorHAnsi"/>
          <w:bCs/>
          <w:sz w:val="32"/>
          <w:szCs w:val="32"/>
        </w:rPr>
        <w:t xml:space="preserve">The irrigation water shutoff is located between the driveways of units 285 &amp; 289.  It requires a curb key tool to shut it off. </w:t>
      </w:r>
      <w:r w:rsidR="00B058B2">
        <w:rPr>
          <w:rFonts w:cstheme="minorHAnsi"/>
          <w:bCs/>
          <w:sz w:val="32"/>
          <w:szCs w:val="32"/>
        </w:rPr>
        <w:t>Contact a board member if you need your water to be shut off.</w:t>
      </w:r>
      <w:r>
        <w:rPr>
          <w:rFonts w:cstheme="minorHAnsi"/>
          <w:bCs/>
          <w:sz w:val="32"/>
          <w:szCs w:val="32"/>
        </w:rPr>
        <w:t xml:space="preserve"> </w:t>
      </w:r>
    </w:p>
    <w:p w14:paraId="17BE2E38" w14:textId="77777777" w:rsidR="006656C2" w:rsidRPr="00734184" w:rsidRDefault="006656C2" w:rsidP="00E43F00">
      <w:pPr>
        <w:rPr>
          <w:rFonts w:cstheme="minorHAnsi"/>
          <w:b/>
          <w:sz w:val="32"/>
          <w:szCs w:val="32"/>
          <w:u w:val="single"/>
        </w:rPr>
      </w:pPr>
    </w:p>
    <w:p w14:paraId="0F0A5DAC" w14:textId="18C20CE7" w:rsidR="00937E91" w:rsidRPr="00734184" w:rsidRDefault="00937E91" w:rsidP="005B2509">
      <w:pPr>
        <w:rPr>
          <w:rFonts w:cstheme="minorHAnsi"/>
          <w:bCs/>
          <w:sz w:val="32"/>
          <w:szCs w:val="32"/>
        </w:rPr>
      </w:pPr>
      <w:r w:rsidRPr="00734184">
        <w:rPr>
          <w:rFonts w:cstheme="minorHAnsi"/>
          <w:b/>
          <w:sz w:val="32"/>
          <w:szCs w:val="32"/>
          <w:u w:val="single"/>
        </w:rPr>
        <w:t>LANDSCAPING</w:t>
      </w:r>
      <w:r w:rsidRPr="00734184">
        <w:rPr>
          <w:rFonts w:cstheme="minorHAnsi"/>
          <w:bCs/>
          <w:sz w:val="32"/>
          <w:szCs w:val="32"/>
        </w:rPr>
        <w:t xml:space="preserve">:  We have a </w:t>
      </w:r>
      <w:r w:rsidR="005B2509">
        <w:rPr>
          <w:rFonts w:cstheme="minorHAnsi"/>
          <w:bCs/>
          <w:sz w:val="32"/>
          <w:szCs w:val="32"/>
        </w:rPr>
        <w:t>landscaping</w:t>
      </w:r>
      <w:r w:rsidRPr="00734184">
        <w:rPr>
          <w:rFonts w:cstheme="minorHAnsi"/>
          <w:bCs/>
          <w:sz w:val="32"/>
          <w:szCs w:val="32"/>
        </w:rPr>
        <w:t xml:space="preserve"> service</w:t>
      </w:r>
      <w:r w:rsidR="005B2509">
        <w:rPr>
          <w:rFonts w:cstheme="minorHAnsi"/>
          <w:bCs/>
          <w:sz w:val="32"/>
          <w:szCs w:val="32"/>
        </w:rPr>
        <w:t xml:space="preserve"> that provides mowing, fertilizing, pest control, mulching, weeding and pruning</w:t>
      </w:r>
      <w:r w:rsidR="00D24DD2" w:rsidRPr="00734184">
        <w:rPr>
          <w:rFonts w:cstheme="minorHAnsi"/>
          <w:bCs/>
          <w:sz w:val="32"/>
          <w:szCs w:val="32"/>
        </w:rPr>
        <w:t xml:space="preserve">.  Any changes or additions </w:t>
      </w:r>
      <w:r w:rsidR="005B2509">
        <w:rPr>
          <w:rFonts w:cstheme="minorHAnsi"/>
          <w:bCs/>
          <w:sz w:val="32"/>
          <w:szCs w:val="32"/>
        </w:rPr>
        <w:t xml:space="preserve">to the landscaping will </w:t>
      </w:r>
      <w:r w:rsidR="00D24DD2" w:rsidRPr="00734184">
        <w:rPr>
          <w:rFonts w:cstheme="minorHAnsi"/>
          <w:bCs/>
          <w:sz w:val="32"/>
          <w:szCs w:val="32"/>
        </w:rPr>
        <w:t xml:space="preserve">require approval from the </w:t>
      </w:r>
      <w:r w:rsidR="00B058B2">
        <w:rPr>
          <w:rFonts w:cstheme="minorHAnsi"/>
          <w:bCs/>
          <w:sz w:val="32"/>
          <w:szCs w:val="32"/>
        </w:rPr>
        <w:t>Buildings and Grounds</w:t>
      </w:r>
      <w:r w:rsidR="00D24DD2" w:rsidRPr="00734184">
        <w:rPr>
          <w:rFonts w:cstheme="minorHAnsi"/>
          <w:bCs/>
          <w:sz w:val="32"/>
          <w:szCs w:val="32"/>
        </w:rPr>
        <w:t xml:space="preserve"> Committee</w:t>
      </w:r>
      <w:r w:rsidR="005B2509">
        <w:rPr>
          <w:rFonts w:cstheme="minorHAnsi"/>
          <w:bCs/>
          <w:sz w:val="32"/>
          <w:szCs w:val="32"/>
        </w:rPr>
        <w:t>.</w:t>
      </w:r>
      <w:r w:rsidR="008B1086" w:rsidRPr="00734184">
        <w:rPr>
          <w:rFonts w:cstheme="minorHAnsi"/>
          <w:bCs/>
          <w:sz w:val="32"/>
          <w:szCs w:val="32"/>
        </w:rPr>
        <w:t xml:space="preserve"> </w:t>
      </w:r>
    </w:p>
    <w:p w14:paraId="08C7F3B4" w14:textId="77777777" w:rsidR="00937E91" w:rsidRPr="00734184" w:rsidRDefault="00937E91" w:rsidP="00E43F00">
      <w:pPr>
        <w:rPr>
          <w:rFonts w:cstheme="minorHAnsi"/>
          <w:b/>
          <w:sz w:val="32"/>
          <w:szCs w:val="32"/>
          <w:u w:val="single"/>
        </w:rPr>
      </w:pPr>
    </w:p>
    <w:p w14:paraId="06DB7D0A" w14:textId="50CFD3B3" w:rsidR="00E43F00" w:rsidRPr="00734184" w:rsidRDefault="00E43F00" w:rsidP="00E43F00">
      <w:pPr>
        <w:rPr>
          <w:rFonts w:cstheme="minorHAnsi"/>
          <w:bCs/>
          <w:sz w:val="32"/>
          <w:szCs w:val="32"/>
        </w:rPr>
      </w:pPr>
      <w:r w:rsidRPr="00734184">
        <w:rPr>
          <w:rFonts w:cstheme="minorHAnsi"/>
          <w:b/>
          <w:sz w:val="32"/>
          <w:szCs w:val="32"/>
          <w:u w:val="single"/>
        </w:rPr>
        <w:t>LIGHTS:</w:t>
      </w:r>
      <w:r w:rsidR="00DC6B7B" w:rsidRPr="00734184">
        <w:rPr>
          <w:rFonts w:cstheme="minorHAnsi"/>
          <w:b/>
          <w:sz w:val="32"/>
          <w:szCs w:val="32"/>
        </w:rPr>
        <w:t xml:space="preserve"> </w:t>
      </w:r>
      <w:r w:rsidR="00DC6B7B" w:rsidRPr="00734184">
        <w:rPr>
          <w:rFonts w:cstheme="minorHAnsi"/>
          <w:bCs/>
          <w:sz w:val="32"/>
          <w:szCs w:val="32"/>
        </w:rPr>
        <w:t>Outdoor lights are required to be maintained in good working order and illuminated during dark hours.</w:t>
      </w:r>
      <w:r w:rsidR="00B058B2">
        <w:rPr>
          <w:rFonts w:cstheme="minorHAnsi"/>
          <w:bCs/>
          <w:sz w:val="32"/>
          <w:szCs w:val="32"/>
        </w:rPr>
        <w:t xml:space="preserve"> Light fixtures must be white.</w:t>
      </w:r>
    </w:p>
    <w:p w14:paraId="23C8FB4C" w14:textId="705D4EB3" w:rsidR="00336F48" w:rsidRPr="00734184" w:rsidRDefault="00336F48" w:rsidP="00E43F00">
      <w:pPr>
        <w:rPr>
          <w:rFonts w:cstheme="minorHAnsi"/>
          <w:bCs/>
          <w:sz w:val="32"/>
          <w:szCs w:val="32"/>
        </w:rPr>
      </w:pPr>
    </w:p>
    <w:p w14:paraId="2F348D9F" w14:textId="0F1EC022" w:rsidR="00FB0EAF" w:rsidRDefault="00336F48" w:rsidP="00FB0EAF">
      <w:pPr>
        <w:rPr>
          <w:rFonts w:ascii="Helvetica" w:eastAsia="Times New Roman" w:hAnsi="Helvetica" w:cs="Times New Roman"/>
          <w:color w:val="000000"/>
          <w:sz w:val="27"/>
          <w:szCs w:val="27"/>
        </w:rPr>
      </w:pPr>
      <w:r w:rsidRPr="00734184">
        <w:rPr>
          <w:rFonts w:cstheme="minorHAnsi"/>
          <w:b/>
          <w:sz w:val="32"/>
          <w:szCs w:val="32"/>
          <w:u w:val="single"/>
        </w:rPr>
        <w:t>MASTER SITE PLAN</w:t>
      </w:r>
      <w:r w:rsidRPr="005B2509">
        <w:rPr>
          <w:rFonts w:cstheme="minorHAnsi"/>
          <w:b/>
          <w:sz w:val="32"/>
          <w:szCs w:val="32"/>
          <w:u w:val="single"/>
        </w:rPr>
        <w:t>:</w:t>
      </w:r>
      <w:r w:rsidRPr="005B2509">
        <w:rPr>
          <w:rFonts w:cstheme="minorHAnsi"/>
          <w:bCs/>
          <w:sz w:val="32"/>
          <w:szCs w:val="32"/>
        </w:rPr>
        <w:t xml:space="preserve">  </w:t>
      </w:r>
      <w:r w:rsidR="00FB0EAF" w:rsidRPr="00FB0EAF">
        <w:rPr>
          <w:rFonts w:ascii="Helvetica" w:eastAsia="Times New Roman" w:hAnsi="Helvetica" w:cs="Times New Roman"/>
          <w:color w:val="000000"/>
          <w:sz w:val="27"/>
          <w:szCs w:val="27"/>
        </w:rPr>
        <w:t>Changes to docks and boat lifts require permits from county, state and federal agencies and may also require a master site plan redraw. Residents are responsible for complying with all agency requirements including all related costs. </w:t>
      </w:r>
      <w:r w:rsidR="00B058B2">
        <w:rPr>
          <w:rFonts w:ascii="Helvetica" w:eastAsia="Times New Roman" w:hAnsi="Helvetica" w:cs="Times New Roman"/>
          <w:color w:val="000000"/>
          <w:sz w:val="27"/>
          <w:szCs w:val="27"/>
        </w:rPr>
        <w:t xml:space="preserve"> All dock and lift changes must be submitted to the Board for consideration and approval. </w:t>
      </w:r>
    </w:p>
    <w:p w14:paraId="2E23FA04" w14:textId="77777777" w:rsidR="00B058B2" w:rsidRPr="00FB0EAF" w:rsidRDefault="00B058B2" w:rsidP="00FB0EAF">
      <w:pPr>
        <w:rPr>
          <w:rFonts w:ascii="Times New Roman" w:eastAsia="Times New Roman" w:hAnsi="Times New Roman" w:cs="Times New Roman"/>
        </w:rPr>
      </w:pPr>
    </w:p>
    <w:p w14:paraId="2D58AEC4" w14:textId="17CF4D05" w:rsidR="00E43F00" w:rsidRPr="00FB0EAF" w:rsidRDefault="00FB0EAF" w:rsidP="00E43F00">
      <w:pPr>
        <w:rPr>
          <w:rFonts w:ascii="Helvetica" w:eastAsia="Times New Roman" w:hAnsi="Helvetica" w:cs="Times New Roman"/>
          <w:color w:val="000000"/>
          <w:sz w:val="27"/>
          <w:szCs w:val="27"/>
        </w:rPr>
      </w:pPr>
      <w:r w:rsidRPr="00FB0EAF">
        <w:rPr>
          <w:rFonts w:ascii="Helvetica" w:eastAsia="Times New Roman" w:hAnsi="Helvetica" w:cs="Times New Roman"/>
          <w:color w:val="000000"/>
          <w:sz w:val="27"/>
          <w:szCs w:val="27"/>
        </w:rPr>
        <w:t>For more information</w:t>
      </w:r>
      <w:r w:rsidR="00B058B2">
        <w:rPr>
          <w:rFonts w:ascii="Helvetica" w:eastAsia="Times New Roman" w:hAnsi="Helvetica" w:cs="Times New Roman"/>
          <w:color w:val="000000"/>
          <w:sz w:val="27"/>
          <w:szCs w:val="27"/>
        </w:rPr>
        <w:t xml:space="preserve"> on requirements</w:t>
      </w:r>
      <w:r w:rsidRPr="00FB0EAF">
        <w:rPr>
          <w:rFonts w:ascii="Helvetica" w:eastAsia="Times New Roman" w:hAnsi="Helvetica" w:cs="Times New Roman"/>
          <w:color w:val="000000"/>
          <w:sz w:val="27"/>
          <w:szCs w:val="27"/>
        </w:rPr>
        <w:t xml:space="preserve"> residents should contact Collier County or seek advi</w:t>
      </w:r>
      <w:r>
        <w:rPr>
          <w:rFonts w:ascii="Helvetica" w:eastAsia="Times New Roman" w:hAnsi="Helvetica" w:cs="Times New Roman"/>
          <w:color w:val="000000"/>
          <w:sz w:val="27"/>
          <w:szCs w:val="27"/>
        </w:rPr>
        <w:t>c</w:t>
      </w:r>
      <w:r w:rsidRPr="00FB0EAF">
        <w:rPr>
          <w:rFonts w:ascii="Helvetica" w:eastAsia="Times New Roman" w:hAnsi="Helvetica" w:cs="Times New Roman"/>
          <w:color w:val="000000"/>
          <w:sz w:val="27"/>
          <w:szCs w:val="27"/>
        </w:rPr>
        <w:t>e from a licensed dock builder.  </w:t>
      </w:r>
    </w:p>
    <w:p w14:paraId="04DDBF5D" w14:textId="77777777" w:rsidR="00336F48" w:rsidRPr="00734184" w:rsidRDefault="00336F48" w:rsidP="00E43F00">
      <w:pPr>
        <w:rPr>
          <w:rFonts w:cstheme="minorHAnsi"/>
          <w:b/>
          <w:sz w:val="32"/>
          <w:szCs w:val="32"/>
        </w:rPr>
      </w:pPr>
    </w:p>
    <w:p w14:paraId="2308C9A3" w14:textId="14FB3472" w:rsidR="00E43F00" w:rsidRPr="00734184" w:rsidRDefault="00E43F00" w:rsidP="00E43F00">
      <w:pPr>
        <w:rPr>
          <w:rFonts w:cstheme="minorHAnsi"/>
          <w:sz w:val="32"/>
          <w:szCs w:val="32"/>
        </w:rPr>
      </w:pPr>
      <w:r w:rsidRPr="00734184">
        <w:rPr>
          <w:rFonts w:cstheme="minorHAnsi"/>
          <w:b/>
          <w:sz w:val="32"/>
          <w:szCs w:val="32"/>
          <w:u w:val="single"/>
        </w:rPr>
        <w:t>PARKING:</w:t>
      </w:r>
      <w:r w:rsidRPr="00734184">
        <w:rPr>
          <w:rFonts w:cstheme="minorHAnsi"/>
          <w:sz w:val="32"/>
          <w:szCs w:val="32"/>
        </w:rPr>
        <w:t xml:space="preserve"> There is a limited amount of parking available. All units have a </w:t>
      </w:r>
      <w:r w:rsidR="002F6FCC" w:rsidRPr="00734184">
        <w:rPr>
          <w:rFonts w:cstheme="minorHAnsi"/>
          <w:sz w:val="32"/>
          <w:szCs w:val="32"/>
        </w:rPr>
        <w:t>garage,</w:t>
      </w:r>
      <w:r w:rsidRPr="00734184">
        <w:rPr>
          <w:rFonts w:cstheme="minorHAnsi"/>
          <w:sz w:val="32"/>
          <w:szCs w:val="32"/>
        </w:rPr>
        <w:t xml:space="preserve"> and most have a driveway.  Please park your vehicles and those of your guests within these areas.  If additional parking is needed, vehicles may be parked on the side of the road providing they are off the grass</w:t>
      </w:r>
      <w:r w:rsidR="00DC6B7B" w:rsidRPr="00734184">
        <w:rPr>
          <w:rFonts w:cstheme="minorHAnsi"/>
          <w:sz w:val="32"/>
          <w:szCs w:val="32"/>
        </w:rPr>
        <w:t>.</w:t>
      </w:r>
      <w:r w:rsidRPr="00734184">
        <w:rPr>
          <w:rFonts w:cstheme="minorHAnsi"/>
          <w:sz w:val="32"/>
          <w:szCs w:val="32"/>
        </w:rPr>
        <w:t xml:space="preserve">  In addition</w:t>
      </w:r>
      <w:r w:rsidR="00DC6B7B" w:rsidRPr="00734184">
        <w:rPr>
          <w:rFonts w:cstheme="minorHAnsi"/>
          <w:sz w:val="32"/>
          <w:szCs w:val="32"/>
        </w:rPr>
        <w:t>,</w:t>
      </w:r>
      <w:r w:rsidRPr="00734184">
        <w:rPr>
          <w:rFonts w:cstheme="minorHAnsi"/>
          <w:sz w:val="32"/>
          <w:szCs w:val="32"/>
        </w:rPr>
        <w:t xml:space="preserve"> please ask before you park in a neighbor</w:t>
      </w:r>
      <w:r w:rsidR="00DC6B7B" w:rsidRPr="00734184">
        <w:rPr>
          <w:rFonts w:cstheme="minorHAnsi"/>
          <w:sz w:val="32"/>
          <w:szCs w:val="32"/>
        </w:rPr>
        <w:t>’</w:t>
      </w:r>
      <w:r w:rsidRPr="00734184">
        <w:rPr>
          <w:rFonts w:cstheme="minorHAnsi"/>
          <w:sz w:val="32"/>
          <w:szCs w:val="32"/>
        </w:rPr>
        <w:t>s driveway and do not block access to your neighbor</w:t>
      </w:r>
      <w:r w:rsidR="00DC6B7B" w:rsidRPr="00734184">
        <w:rPr>
          <w:rFonts w:cstheme="minorHAnsi"/>
          <w:sz w:val="32"/>
          <w:szCs w:val="32"/>
        </w:rPr>
        <w:t>’</w:t>
      </w:r>
      <w:r w:rsidRPr="00734184">
        <w:rPr>
          <w:rFonts w:cstheme="minorHAnsi"/>
          <w:sz w:val="32"/>
          <w:szCs w:val="32"/>
        </w:rPr>
        <w:t xml:space="preserve">s driveway or the T portion of the road. </w:t>
      </w:r>
      <w:r w:rsidR="00503B17">
        <w:rPr>
          <w:rFonts w:cstheme="minorHAnsi"/>
          <w:sz w:val="32"/>
          <w:szCs w:val="32"/>
        </w:rPr>
        <w:t>Please do not block any mailboxes or sidewalk.</w:t>
      </w:r>
      <w:r w:rsidR="00287920" w:rsidRPr="00734184">
        <w:rPr>
          <w:rFonts w:cstheme="minorHAnsi"/>
          <w:sz w:val="32"/>
          <w:szCs w:val="32"/>
        </w:rPr>
        <w:t xml:space="preserve">  Also, no vehicle </w:t>
      </w:r>
      <w:r w:rsidR="00503B17">
        <w:rPr>
          <w:rFonts w:cstheme="minorHAnsi"/>
          <w:sz w:val="32"/>
          <w:szCs w:val="32"/>
        </w:rPr>
        <w:t>can</w:t>
      </w:r>
      <w:r w:rsidR="00287920" w:rsidRPr="00734184">
        <w:rPr>
          <w:rFonts w:cstheme="minorHAnsi"/>
          <w:sz w:val="32"/>
          <w:szCs w:val="32"/>
        </w:rPr>
        <w:t xml:space="preserve"> be parked on any grass area.</w:t>
      </w:r>
      <w:r w:rsidR="00DC6B7B" w:rsidRPr="00734184">
        <w:rPr>
          <w:rFonts w:cstheme="minorHAnsi"/>
          <w:sz w:val="32"/>
          <w:szCs w:val="32"/>
        </w:rPr>
        <w:t xml:space="preserve">  </w:t>
      </w:r>
      <w:r w:rsidR="00503B17">
        <w:rPr>
          <w:rFonts w:cstheme="minorHAnsi"/>
          <w:sz w:val="32"/>
          <w:szCs w:val="32"/>
        </w:rPr>
        <w:t xml:space="preserve">There is additional street parking along the common area on the south side of Stella Maris near the bulletin board. </w:t>
      </w:r>
    </w:p>
    <w:p w14:paraId="00DA7F96" w14:textId="77777777" w:rsidR="00E43F00" w:rsidRPr="00734184" w:rsidRDefault="00E43F00" w:rsidP="00E43F00">
      <w:pPr>
        <w:rPr>
          <w:rFonts w:cstheme="minorHAnsi"/>
          <w:color w:val="0000FF"/>
          <w:sz w:val="32"/>
          <w:szCs w:val="32"/>
        </w:rPr>
      </w:pPr>
    </w:p>
    <w:p w14:paraId="595D6100" w14:textId="4A6676FD" w:rsidR="00E43F00" w:rsidRPr="00734184" w:rsidRDefault="00E43F00" w:rsidP="00E43F00">
      <w:pPr>
        <w:rPr>
          <w:rFonts w:cstheme="minorHAnsi"/>
          <w:sz w:val="32"/>
          <w:szCs w:val="32"/>
        </w:rPr>
      </w:pPr>
      <w:r w:rsidRPr="00734184">
        <w:rPr>
          <w:rFonts w:cstheme="minorHAnsi"/>
          <w:b/>
          <w:sz w:val="32"/>
          <w:szCs w:val="32"/>
          <w:u w:val="single"/>
        </w:rPr>
        <w:t>PESTS:</w:t>
      </w:r>
      <w:r w:rsidRPr="00734184">
        <w:rPr>
          <w:rFonts w:cstheme="minorHAnsi"/>
          <w:sz w:val="32"/>
          <w:szCs w:val="32"/>
        </w:rPr>
        <w:t xml:space="preserve"> Pest control is provided as part o</w:t>
      </w:r>
      <w:r w:rsidR="00F66FE2" w:rsidRPr="00734184">
        <w:rPr>
          <w:rFonts w:cstheme="minorHAnsi"/>
          <w:sz w:val="32"/>
          <w:szCs w:val="32"/>
        </w:rPr>
        <w:t>f</w:t>
      </w:r>
      <w:r w:rsidRPr="00734184">
        <w:rPr>
          <w:rFonts w:cstheme="minorHAnsi"/>
          <w:sz w:val="32"/>
          <w:szCs w:val="32"/>
        </w:rPr>
        <w:t xml:space="preserve"> your homeowner fee. The exterior is sprayed for pests on a regular schedule however should you notice pests inside of your home call </w:t>
      </w:r>
      <w:r w:rsidR="00503B17">
        <w:rPr>
          <w:rFonts w:cstheme="minorHAnsi"/>
          <w:sz w:val="32"/>
          <w:szCs w:val="32"/>
        </w:rPr>
        <w:t>Arrow Pest Control</w:t>
      </w:r>
      <w:r w:rsidRPr="00734184">
        <w:rPr>
          <w:rFonts w:cstheme="minorHAnsi"/>
          <w:sz w:val="32"/>
          <w:szCs w:val="32"/>
        </w:rPr>
        <w:t xml:space="preserve"> at 239-530-7378 and they will schedule someone to come out and spray the inside of your unit free of charge.</w:t>
      </w:r>
    </w:p>
    <w:p w14:paraId="6E5F3017" w14:textId="68621F27" w:rsidR="00E43F00" w:rsidRPr="00734184" w:rsidRDefault="00E43F00" w:rsidP="00E43F00">
      <w:pPr>
        <w:rPr>
          <w:rFonts w:cstheme="minorHAnsi"/>
          <w:sz w:val="32"/>
          <w:szCs w:val="32"/>
        </w:rPr>
      </w:pPr>
    </w:p>
    <w:p w14:paraId="762314BF" w14:textId="0FA8C3B2" w:rsidR="00466345" w:rsidRPr="00734184" w:rsidRDefault="00466345" w:rsidP="00466345">
      <w:pPr>
        <w:rPr>
          <w:rFonts w:cstheme="minorHAnsi"/>
          <w:b/>
          <w:sz w:val="32"/>
          <w:szCs w:val="32"/>
        </w:rPr>
      </w:pPr>
      <w:r w:rsidRPr="00734184">
        <w:rPr>
          <w:rFonts w:cstheme="minorHAnsi"/>
          <w:b/>
          <w:sz w:val="32"/>
          <w:szCs w:val="32"/>
          <w:u w:val="single"/>
        </w:rPr>
        <w:t>PETS:</w:t>
      </w:r>
      <w:r w:rsidRPr="00734184">
        <w:rPr>
          <w:rFonts w:cstheme="minorHAnsi"/>
          <w:sz w:val="32"/>
          <w:szCs w:val="32"/>
        </w:rPr>
        <w:t xml:space="preserve"> Please refer to ARTICLE X 10.7 PETS of your documents for complete information.</w:t>
      </w:r>
      <w:r w:rsidR="00937E91" w:rsidRPr="00734184">
        <w:rPr>
          <w:rFonts w:cstheme="minorHAnsi"/>
          <w:sz w:val="32"/>
          <w:szCs w:val="32"/>
        </w:rPr>
        <w:t xml:space="preserve"> </w:t>
      </w:r>
      <w:r w:rsidR="00503B17">
        <w:rPr>
          <w:rFonts w:cstheme="minorHAnsi"/>
          <w:sz w:val="32"/>
          <w:szCs w:val="32"/>
        </w:rPr>
        <w:t>Due to alligators in ponds, d</w:t>
      </w:r>
      <w:r w:rsidR="00937E91" w:rsidRPr="00734184">
        <w:rPr>
          <w:rFonts w:cstheme="minorHAnsi"/>
          <w:sz w:val="32"/>
          <w:szCs w:val="32"/>
        </w:rPr>
        <w:t>ogs are not safe on the east side of Cays drive.</w:t>
      </w:r>
    </w:p>
    <w:p w14:paraId="3ADFE83C" w14:textId="2AF0BB04" w:rsidR="00466345" w:rsidRPr="00734184" w:rsidRDefault="00466345" w:rsidP="00466345">
      <w:pPr>
        <w:rPr>
          <w:rFonts w:cstheme="minorHAnsi"/>
          <w:sz w:val="32"/>
          <w:szCs w:val="32"/>
        </w:rPr>
      </w:pPr>
      <w:r w:rsidRPr="00734184">
        <w:rPr>
          <w:rFonts w:cstheme="minorHAnsi"/>
          <w:b/>
          <w:sz w:val="32"/>
          <w:szCs w:val="32"/>
        </w:rPr>
        <w:t>Leashes</w:t>
      </w:r>
      <w:r w:rsidRPr="00734184">
        <w:rPr>
          <w:rFonts w:cstheme="minorHAnsi"/>
          <w:sz w:val="32"/>
          <w:szCs w:val="32"/>
        </w:rPr>
        <w:t xml:space="preserve">: Pets are not allowed to roam freely and </w:t>
      </w:r>
      <w:r w:rsidR="00503B17">
        <w:rPr>
          <w:rFonts w:cstheme="minorHAnsi"/>
          <w:sz w:val="32"/>
          <w:szCs w:val="32"/>
        </w:rPr>
        <w:t>must</w:t>
      </w:r>
      <w:r w:rsidRPr="00734184">
        <w:rPr>
          <w:rFonts w:cstheme="minorHAnsi"/>
          <w:sz w:val="32"/>
          <w:szCs w:val="32"/>
        </w:rPr>
        <w:t xml:space="preserve"> be on a leash when outside of your unit.</w:t>
      </w:r>
      <w:r w:rsidR="00503B17">
        <w:rPr>
          <w:rFonts w:cstheme="minorHAnsi"/>
          <w:sz w:val="32"/>
          <w:szCs w:val="32"/>
        </w:rPr>
        <w:t xml:space="preserve"> Please retract long leashes when passing others when walking your dog. </w:t>
      </w:r>
    </w:p>
    <w:p w14:paraId="3ADD2196" w14:textId="77777777" w:rsidR="00466345" w:rsidRPr="00734184" w:rsidRDefault="00466345" w:rsidP="00466345">
      <w:pPr>
        <w:rPr>
          <w:rFonts w:cstheme="minorHAnsi"/>
          <w:b/>
          <w:sz w:val="32"/>
          <w:szCs w:val="32"/>
        </w:rPr>
      </w:pPr>
      <w:r w:rsidRPr="00734184">
        <w:rPr>
          <w:rFonts w:cstheme="minorHAnsi"/>
          <w:b/>
          <w:sz w:val="32"/>
          <w:szCs w:val="32"/>
        </w:rPr>
        <w:t>Waste:</w:t>
      </w:r>
    </w:p>
    <w:p w14:paraId="505E3E86" w14:textId="6B7A067F" w:rsidR="00466345" w:rsidRPr="00734184" w:rsidRDefault="00466345" w:rsidP="00466345">
      <w:pPr>
        <w:rPr>
          <w:rFonts w:cstheme="minorHAnsi"/>
          <w:sz w:val="32"/>
          <w:szCs w:val="32"/>
        </w:rPr>
      </w:pPr>
      <w:r w:rsidRPr="00734184">
        <w:rPr>
          <w:rFonts w:cstheme="minorHAnsi"/>
          <w:sz w:val="32"/>
          <w:szCs w:val="32"/>
        </w:rPr>
        <w:lastRenderedPageBreak/>
        <w:t>In order to keep our neighborhood beautiful and clean please be respectful and adhere to the following: If you own or have a visiting animal it is your responsibility to pick up immediately after and dispose of their waste properly.</w:t>
      </w:r>
      <w:r w:rsidR="00503B17">
        <w:rPr>
          <w:rFonts w:cstheme="minorHAnsi"/>
          <w:sz w:val="32"/>
          <w:szCs w:val="32"/>
        </w:rPr>
        <w:t xml:space="preserve"> Remember, all grassy areas are the private property of the homeowners except for the area around the bulletin board.</w:t>
      </w:r>
    </w:p>
    <w:p w14:paraId="2BEE759F" w14:textId="77777777" w:rsidR="00466345" w:rsidRPr="00734184" w:rsidRDefault="00466345" w:rsidP="00E43F00">
      <w:pPr>
        <w:rPr>
          <w:rFonts w:cstheme="minorHAnsi"/>
          <w:sz w:val="32"/>
          <w:szCs w:val="32"/>
        </w:rPr>
      </w:pPr>
    </w:p>
    <w:p w14:paraId="54C4C7A8" w14:textId="02EEA583" w:rsidR="00E43F00" w:rsidRPr="00734184" w:rsidRDefault="00E43F00" w:rsidP="00E43F00">
      <w:pPr>
        <w:rPr>
          <w:rFonts w:cstheme="minorHAnsi"/>
          <w:b/>
          <w:i/>
          <w:sz w:val="32"/>
          <w:szCs w:val="32"/>
        </w:rPr>
      </w:pPr>
      <w:r w:rsidRPr="00734184">
        <w:rPr>
          <w:rFonts w:cstheme="minorHAnsi"/>
          <w:b/>
          <w:sz w:val="32"/>
          <w:szCs w:val="32"/>
          <w:u w:val="single"/>
        </w:rPr>
        <w:t>SAFETY:</w:t>
      </w:r>
      <w:r w:rsidRPr="00734184">
        <w:rPr>
          <w:rFonts w:cstheme="minorHAnsi"/>
          <w:b/>
          <w:sz w:val="32"/>
          <w:szCs w:val="32"/>
        </w:rPr>
        <w:t xml:space="preserve">  </w:t>
      </w:r>
      <w:r w:rsidRPr="00734184">
        <w:rPr>
          <w:rFonts w:cstheme="minorHAnsi"/>
          <w:sz w:val="32"/>
          <w:szCs w:val="32"/>
        </w:rPr>
        <w:t>We are fortunate to live in an area surrounded by natural beauty that includes National Forest and The Everglades. As stated in the PETS section under Safety, we would like to remind you that we are surrounded by wildlife of many kind including</w:t>
      </w:r>
      <w:r w:rsidRPr="00734184">
        <w:rPr>
          <w:rFonts w:cstheme="minorHAnsi"/>
          <w:b/>
          <w:sz w:val="32"/>
          <w:szCs w:val="32"/>
        </w:rPr>
        <w:t xml:space="preserve"> alligator, bear, coyote, panther, snake and wild boar.</w:t>
      </w:r>
      <w:r w:rsidRPr="00734184">
        <w:rPr>
          <w:rFonts w:cstheme="minorHAnsi"/>
          <w:b/>
          <w:i/>
          <w:sz w:val="32"/>
          <w:szCs w:val="32"/>
        </w:rPr>
        <w:t xml:space="preserve"> </w:t>
      </w:r>
    </w:p>
    <w:p w14:paraId="1EDDE79A" w14:textId="77777777" w:rsidR="00E43F00" w:rsidRPr="00734184" w:rsidRDefault="00E43F00" w:rsidP="00E43F00">
      <w:pPr>
        <w:rPr>
          <w:rFonts w:cstheme="minorHAnsi"/>
          <w:sz w:val="32"/>
          <w:szCs w:val="32"/>
        </w:rPr>
      </w:pPr>
    </w:p>
    <w:p w14:paraId="45F8994E" w14:textId="7C9860C9" w:rsidR="00FD16D9" w:rsidRPr="00734184" w:rsidRDefault="00FD16D9" w:rsidP="00E43F00">
      <w:pPr>
        <w:rPr>
          <w:rFonts w:cstheme="minorHAnsi"/>
          <w:b/>
          <w:bCs/>
          <w:sz w:val="32"/>
          <w:szCs w:val="32"/>
        </w:rPr>
      </w:pPr>
      <w:r w:rsidRPr="00734184">
        <w:rPr>
          <w:rFonts w:cstheme="minorHAnsi"/>
          <w:b/>
          <w:bCs/>
          <w:sz w:val="32"/>
          <w:szCs w:val="32"/>
          <w:u w:val="single"/>
        </w:rPr>
        <w:t>SIDEWALK LIGHT POSTS:</w:t>
      </w:r>
      <w:r w:rsidRPr="00734184">
        <w:rPr>
          <w:rFonts w:cstheme="minorHAnsi"/>
          <w:b/>
          <w:bCs/>
          <w:sz w:val="32"/>
          <w:szCs w:val="32"/>
        </w:rPr>
        <w:t xml:space="preserve">  </w:t>
      </w:r>
      <w:r w:rsidRPr="00734184">
        <w:rPr>
          <w:rFonts w:cstheme="minorHAnsi"/>
          <w:sz w:val="32"/>
          <w:szCs w:val="32"/>
        </w:rPr>
        <w:t xml:space="preserve">No hose reel or holder shall be mounted on dock light posts.  It is your responsibility to keep the light fixture and post clean. </w:t>
      </w:r>
      <w:r w:rsidR="00503B17">
        <w:rPr>
          <w:rFonts w:cstheme="minorHAnsi"/>
          <w:sz w:val="32"/>
          <w:szCs w:val="32"/>
        </w:rPr>
        <w:t xml:space="preserve">Special lightbulbs are needed when they burn out. Please contact a board member if you need the light replaced. </w:t>
      </w:r>
    </w:p>
    <w:p w14:paraId="3881E8CE" w14:textId="77777777" w:rsidR="00FD16D9" w:rsidRPr="00734184" w:rsidRDefault="00FD16D9" w:rsidP="00E43F00">
      <w:pPr>
        <w:rPr>
          <w:rFonts w:cstheme="minorHAnsi"/>
          <w:b/>
          <w:sz w:val="32"/>
          <w:szCs w:val="32"/>
          <w:u w:val="single"/>
        </w:rPr>
      </w:pPr>
    </w:p>
    <w:p w14:paraId="5569178E" w14:textId="417ED4EC" w:rsidR="0028706E" w:rsidRPr="00734184" w:rsidRDefault="00DC6B7B" w:rsidP="00E43F00">
      <w:pPr>
        <w:rPr>
          <w:rFonts w:cstheme="minorHAnsi"/>
          <w:sz w:val="32"/>
          <w:szCs w:val="32"/>
        </w:rPr>
      </w:pPr>
      <w:r w:rsidRPr="00734184">
        <w:rPr>
          <w:rFonts w:cstheme="minorHAnsi"/>
          <w:b/>
          <w:sz w:val="32"/>
          <w:szCs w:val="32"/>
          <w:u w:val="single"/>
        </w:rPr>
        <w:t>SIDEWALKS</w:t>
      </w:r>
      <w:r w:rsidRPr="00734184">
        <w:rPr>
          <w:rFonts w:cstheme="minorHAnsi"/>
          <w:sz w:val="32"/>
          <w:szCs w:val="32"/>
          <w:u w:val="single"/>
        </w:rPr>
        <w:t>:</w:t>
      </w:r>
      <w:r w:rsidRPr="00734184">
        <w:rPr>
          <w:rFonts w:cstheme="minorHAnsi"/>
          <w:b/>
          <w:bCs/>
          <w:sz w:val="32"/>
          <w:szCs w:val="32"/>
        </w:rPr>
        <w:t xml:space="preserve"> </w:t>
      </w:r>
      <w:r w:rsidRPr="00734184">
        <w:rPr>
          <w:rFonts w:cstheme="minorHAnsi"/>
          <w:sz w:val="32"/>
          <w:szCs w:val="32"/>
        </w:rPr>
        <w:t xml:space="preserve">Keep all sidewalks free of vehicles, trailers, equipment or debris at all times. </w:t>
      </w:r>
      <w:r w:rsidR="00D141E4">
        <w:rPr>
          <w:rFonts w:cstheme="minorHAnsi"/>
          <w:sz w:val="32"/>
          <w:szCs w:val="32"/>
        </w:rPr>
        <w:t xml:space="preserve"> Please be considerate of residents and guests with mobility issues.</w:t>
      </w:r>
    </w:p>
    <w:p w14:paraId="551B1C73" w14:textId="77777777" w:rsidR="0028706E" w:rsidRPr="00734184" w:rsidRDefault="0028706E" w:rsidP="00FA07CA">
      <w:pPr>
        <w:jc w:val="right"/>
        <w:rPr>
          <w:rFonts w:cstheme="minorHAnsi"/>
          <w:sz w:val="32"/>
          <w:szCs w:val="32"/>
        </w:rPr>
      </w:pPr>
    </w:p>
    <w:p w14:paraId="05D8EC97" w14:textId="7DD1F1B8" w:rsidR="0064527B" w:rsidRPr="00734184" w:rsidRDefault="0028706E" w:rsidP="00E43F00">
      <w:pPr>
        <w:rPr>
          <w:rFonts w:cstheme="minorHAnsi"/>
          <w:sz w:val="32"/>
          <w:szCs w:val="32"/>
        </w:rPr>
      </w:pPr>
      <w:r w:rsidRPr="00734184">
        <w:rPr>
          <w:rFonts w:cstheme="minorHAnsi"/>
          <w:b/>
          <w:bCs/>
          <w:sz w:val="32"/>
          <w:szCs w:val="32"/>
          <w:u w:val="single"/>
        </w:rPr>
        <w:t>WATER DEPARTENT</w:t>
      </w:r>
      <w:r w:rsidR="00F613D2" w:rsidRPr="00734184">
        <w:rPr>
          <w:rFonts w:cstheme="minorHAnsi"/>
          <w:b/>
          <w:bCs/>
          <w:sz w:val="32"/>
          <w:szCs w:val="32"/>
          <w:u w:val="single"/>
        </w:rPr>
        <w:t xml:space="preserve"> – Port of the Islands</w:t>
      </w:r>
      <w:r w:rsidRPr="00734184">
        <w:rPr>
          <w:rFonts w:cstheme="minorHAnsi"/>
          <w:b/>
          <w:bCs/>
          <w:sz w:val="32"/>
          <w:szCs w:val="32"/>
          <w:u w:val="single"/>
        </w:rPr>
        <w:t>:</w:t>
      </w:r>
      <w:r w:rsidRPr="00734184">
        <w:rPr>
          <w:rFonts w:cstheme="minorHAnsi"/>
          <w:sz w:val="32"/>
          <w:szCs w:val="32"/>
        </w:rPr>
        <w:t xml:space="preserve">  POI has its own water </w:t>
      </w:r>
      <w:r w:rsidR="008B625C" w:rsidRPr="00734184">
        <w:rPr>
          <w:rFonts w:cstheme="minorHAnsi"/>
          <w:sz w:val="32"/>
          <w:szCs w:val="32"/>
        </w:rPr>
        <w:t>and sewer plant</w:t>
      </w:r>
      <w:r w:rsidRPr="00734184">
        <w:rPr>
          <w:rFonts w:cstheme="minorHAnsi"/>
          <w:sz w:val="32"/>
          <w:szCs w:val="32"/>
        </w:rPr>
        <w:t xml:space="preserve"> located across highway 41 on the Orchid Cove property.  </w:t>
      </w:r>
      <w:r w:rsidR="00DC6B7B" w:rsidRPr="00734184">
        <w:rPr>
          <w:rFonts w:cstheme="minorHAnsi"/>
          <w:sz w:val="32"/>
          <w:szCs w:val="32"/>
        </w:rPr>
        <w:t xml:space="preserve"> </w:t>
      </w:r>
    </w:p>
    <w:p w14:paraId="4A00F8D7" w14:textId="77777777" w:rsidR="00A622BA" w:rsidRDefault="00A622BA" w:rsidP="00E43F00">
      <w:pPr>
        <w:rPr>
          <w:rFonts w:cstheme="minorHAnsi"/>
          <w:b/>
          <w:sz w:val="32"/>
          <w:szCs w:val="32"/>
          <w:u w:val="single"/>
        </w:rPr>
      </w:pPr>
    </w:p>
    <w:p w14:paraId="67697000" w14:textId="5C65D749" w:rsidR="00A113A1" w:rsidRPr="00734184" w:rsidRDefault="00A113A1" w:rsidP="00E43F00">
      <w:pPr>
        <w:rPr>
          <w:rFonts w:cstheme="minorHAnsi"/>
          <w:bCs/>
          <w:sz w:val="32"/>
          <w:szCs w:val="32"/>
        </w:rPr>
      </w:pPr>
      <w:r w:rsidRPr="00734184">
        <w:rPr>
          <w:rFonts w:cstheme="minorHAnsi"/>
          <w:b/>
          <w:sz w:val="32"/>
          <w:szCs w:val="32"/>
          <w:u w:val="single"/>
        </w:rPr>
        <w:t xml:space="preserve">WEBSITE:  </w:t>
      </w:r>
      <w:r w:rsidRPr="00734184">
        <w:rPr>
          <w:rFonts w:cstheme="minorHAnsi"/>
          <w:bCs/>
          <w:sz w:val="32"/>
          <w:szCs w:val="32"/>
        </w:rPr>
        <w:t>Go to SMMHOA.net.  Sign up and find out much more information</w:t>
      </w:r>
      <w:r w:rsidR="00C30127" w:rsidRPr="00734184">
        <w:rPr>
          <w:rFonts w:cstheme="minorHAnsi"/>
          <w:bCs/>
          <w:sz w:val="32"/>
          <w:szCs w:val="32"/>
        </w:rPr>
        <w:t xml:space="preserve"> about our association, including vendors, </w:t>
      </w:r>
      <w:r w:rsidR="00B712DB" w:rsidRPr="00734184">
        <w:rPr>
          <w:rFonts w:cstheme="minorHAnsi"/>
          <w:bCs/>
          <w:sz w:val="32"/>
          <w:szCs w:val="32"/>
        </w:rPr>
        <w:t xml:space="preserve">newsletters, </w:t>
      </w:r>
    </w:p>
    <w:p w14:paraId="5698009F" w14:textId="71E5E35D" w:rsidR="00B712DB" w:rsidRPr="00734184" w:rsidRDefault="00B712DB" w:rsidP="00E43F00">
      <w:pPr>
        <w:rPr>
          <w:rFonts w:cstheme="minorHAnsi"/>
          <w:bCs/>
          <w:sz w:val="32"/>
          <w:szCs w:val="32"/>
        </w:rPr>
      </w:pPr>
      <w:r w:rsidRPr="00734184">
        <w:rPr>
          <w:rFonts w:cstheme="minorHAnsi"/>
          <w:bCs/>
          <w:sz w:val="32"/>
          <w:szCs w:val="32"/>
        </w:rPr>
        <w:t>Want-ads, recipes, governing documents, meeting schedule</w:t>
      </w:r>
      <w:r w:rsidR="008E0FF2">
        <w:rPr>
          <w:rFonts w:cstheme="minorHAnsi"/>
          <w:bCs/>
          <w:sz w:val="32"/>
          <w:szCs w:val="32"/>
        </w:rPr>
        <w:t>s</w:t>
      </w:r>
      <w:r w:rsidRPr="00734184">
        <w:rPr>
          <w:rFonts w:cstheme="minorHAnsi"/>
          <w:bCs/>
          <w:sz w:val="32"/>
          <w:szCs w:val="32"/>
        </w:rPr>
        <w:t xml:space="preserve">, member Directory, a blog and more!  </w:t>
      </w:r>
    </w:p>
    <w:p w14:paraId="2407D60A" w14:textId="5BAB0F61" w:rsidR="00B712DB" w:rsidRPr="00734184" w:rsidRDefault="00B712DB" w:rsidP="00E43F00">
      <w:pPr>
        <w:rPr>
          <w:rFonts w:cstheme="minorHAnsi"/>
          <w:bCs/>
          <w:sz w:val="32"/>
          <w:szCs w:val="32"/>
        </w:rPr>
      </w:pPr>
    </w:p>
    <w:p w14:paraId="05394BA3" w14:textId="77328227" w:rsidR="00B712DB" w:rsidRPr="00734184" w:rsidRDefault="00B712DB" w:rsidP="00B712DB">
      <w:pPr>
        <w:rPr>
          <w:rFonts w:cstheme="minorHAnsi"/>
          <w:sz w:val="32"/>
          <w:szCs w:val="32"/>
        </w:rPr>
      </w:pPr>
      <w:r w:rsidRPr="008E0FF2">
        <w:rPr>
          <w:rFonts w:cstheme="minorHAnsi"/>
          <w:b/>
          <w:sz w:val="32"/>
          <w:szCs w:val="32"/>
          <w:u w:val="single"/>
        </w:rPr>
        <w:t>Nextdoor.com</w:t>
      </w:r>
      <w:r w:rsidRPr="00734184">
        <w:rPr>
          <w:rFonts w:cstheme="minorHAnsi"/>
          <w:sz w:val="32"/>
          <w:szCs w:val="32"/>
        </w:rPr>
        <w:t xml:space="preserve"> is another website where you can access local information for all of Port of the Islands. Go to </w:t>
      </w:r>
      <w:hyperlink r:id="rId6" w:history="1">
        <w:r w:rsidRPr="00734184">
          <w:rPr>
            <w:rStyle w:val="Hyperlink"/>
            <w:rFonts w:cstheme="minorHAnsi"/>
            <w:sz w:val="32"/>
            <w:szCs w:val="32"/>
          </w:rPr>
          <w:t>www.Nextdoor.com</w:t>
        </w:r>
      </w:hyperlink>
      <w:r w:rsidRPr="00734184">
        <w:rPr>
          <w:rFonts w:cstheme="minorHAnsi"/>
          <w:sz w:val="32"/>
          <w:szCs w:val="32"/>
        </w:rPr>
        <w:t xml:space="preserve"> and put in your address information. It will bring you to the Port of the Islands page where you may join/login.</w:t>
      </w:r>
    </w:p>
    <w:p w14:paraId="721EFC69" w14:textId="77777777" w:rsidR="00A113A1" w:rsidRPr="00734184" w:rsidRDefault="00A113A1" w:rsidP="00E43F00">
      <w:pPr>
        <w:rPr>
          <w:rFonts w:cstheme="minorHAnsi"/>
          <w:b/>
          <w:sz w:val="32"/>
          <w:szCs w:val="32"/>
          <w:u w:val="single"/>
        </w:rPr>
      </w:pPr>
    </w:p>
    <w:p w14:paraId="420AC90D" w14:textId="726425FE" w:rsidR="00E43F00" w:rsidRPr="00734184" w:rsidRDefault="00E43F00" w:rsidP="00E43F00">
      <w:pPr>
        <w:rPr>
          <w:rFonts w:cstheme="minorHAnsi"/>
          <w:b/>
          <w:sz w:val="32"/>
          <w:szCs w:val="32"/>
        </w:rPr>
      </w:pPr>
      <w:r w:rsidRPr="00734184">
        <w:rPr>
          <w:rFonts w:cstheme="minorHAnsi"/>
          <w:b/>
          <w:sz w:val="32"/>
          <w:szCs w:val="32"/>
          <w:u w:val="single"/>
        </w:rPr>
        <w:lastRenderedPageBreak/>
        <w:t>WILDLIFE:</w:t>
      </w:r>
      <w:r w:rsidRPr="00734184">
        <w:rPr>
          <w:rFonts w:cstheme="minorHAnsi"/>
          <w:sz w:val="32"/>
          <w:szCs w:val="32"/>
        </w:rPr>
        <w:t xml:space="preserve"> </w:t>
      </w:r>
      <w:r w:rsidRPr="00734184">
        <w:rPr>
          <w:rFonts w:cstheme="minorHAnsi"/>
          <w:b/>
          <w:sz w:val="32"/>
          <w:szCs w:val="32"/>
        </w:rPr>
        <w:t>Do Not</w:t>
      </w:r>
      <w:r w:rsidRPr="00734184">
        <w:rPr>
          <w:rFonts w:cstheme="minorHAnsi"/>
          <w:sz w:val="32"/>
          <w:szCs w:val="32"/>
        </w:rPr>
        <w:t xml:space="preserve"> feed the wildlife especially the alligators. It is tempting but please remember that by doing so the animal begins to associate food with humans. Eventually when they see a human they expect to be fed and when this does not happen it can cause them to become aggressive. Alligators can jump quite high meaning they can jump up to grab whatever is on the dock including you, your grandkids or your pet. It is a dangerous practice to feed wildlife not only dangerous to humans but also </w:t>
      </w:r>
      <w:r w:rsidR="00DD0869">
        <w:rPr>
          <w:rFonts w:cstheme="minorHAnsi"/>
          <w:sz w:val="32"/>
          <w:szCs w:val="32"/>
        </w:rPr>
        <w:t xml:space="preserve">to </w:t>
      </w:r>
      <w:r w:rsidRPr="00734184">
        <w:rPr>
          <w:rFonts w:cstheme="minorHAnsi"/>
          <w:sz w:val="32"/>
          <w:szCs w:val="32"/>
        </w:rPr>
        <w:t>the animal itself because when they become aggressive, they are taken away and quite often destroyed.</w:t>
      </w:r>
    </w:p>
    <w:p w14:paraId="0A309594" w14:textId="7ACE4C8E" w:rsidR="00A1017C" w:rsidRDefault="00A1017C">
      <w:pPr>
        <w:rPr>
          <w:rFonts w:cstheme="minorHAnsi"/>
          <w:sz w:val="32"/>
          <w:szCs w:val="32"/>
        </w:rPr>
      </w:pPr>
    </w:p>
    <w:p w14:paraId="575BEA28" w14:textId="7C32E30F" w:rsidR="00FA07CA" w:rsidRDefault="00FA07CA">
      <w:pPr>
        <w:rPr>
          <w:rFonts w:cstheme="minorHAnsi"/>
          <w:sz w:val="32"/>
          <w:szCs w:val="32"/>
        </w:rPr>
      </w:pPr>
    </w:p>
    <w:p w14:paraId="473DB12F" w14:textId="1D95E8AF" w:rsidR="00FA07CA" w:rsidRPr="00FA07CA" w:rsidRDefault="00FA07CA">
      <w:pPr>
        <w:rPr>
          <w:rFonts w:cstheme="minorHAnsi"/>
          <w:b/>
          <w:bCs/>
          <w:sz w:val="32"/>
          <w:szCs w:val="32"/>
        </w:rPr>
      </w:pPr>
      <w:r w:rsidRPr="00FA07CA">
        <w:rPr>
          <w:rFonts w:cstheme="minorHAnsi"/>
          <w:b/>
          <w:bCs/>
          <w:sz w:val="32"/>
          <w:szCs w:val="32"/>
        </w:rPr>
        <w:t xml:space="preserve">THE WELCOMING COMMITTEE THANKS SHERY HELBICK FOR </w:t>
      </w:r>
      <w:r>
        <w:rPr>
          <w:rFonts w:cstheme="minorHAnsi"/>
          <w:b/>
          <w:bCs/>
          <w:sz w:val="32"/>
          <w:szCs w:val="32"/>
        </w:rPr>
        <w:t>HER</w:t>
      </w:r>
      <w:r w:rsidRPr="00FA07CA">
        <w:rPr>
          <w:rFonts w:cstheme="minorHAnsi"/>
          <w:b/>
          <w:bCs/>
          <w:sz w:val="32"/>
          <w:szCs w:val="32"/>
        </w:rPr>
        <w:t xml:space="preserve"> OUTSTANDING CONTRIBUTION IN THE BEGINNING DAYS OF GETTING THIS </w:t>
      </w:r>
      <w:r>
        <w:rPr>
          <w:rFonts w:cstheme="minorHAnsi"/>
          <w:b/>
          <w:bCs/>
          <w:sz w:val="32"/>
          <w:szCs w:val="32"/>
        </w:rPr>
        <w:t>PACKET OFF</w:t>
      </w:r>
      <w:r w:rsidRPr="00FA07CA">
        <w:rPr>
          <w:rFonts w:cstheme="minorHAnsi"/>
          <w:b/>
          <w:bCs/>
          <w:sz w:val="32"/>
          <w:szCs w:val="32"/>
        </w:rPr>
        <w:t xml:space="preserve"> THE GROUND!  HER INPUT SENT US IN THE RIGHT DIRECTION TO HELP ALL RESIDENTS IN THE FUTURE.  </w:t>
      </w:r>
    </w:p>
    <w:sectPr w:rsidR="00FA07CA" w:rsidRPr="00FA07CA" w:rsidSect="00A622BA">
      <w:footerReference w:type="even" r:id="rId7"/>
      <w:footerReference w:type="default" r:id="rId8"/>
      <w:pgSz w:w="12240" w:h="15840"/>
      <w:pgMar w:top="864" w:right="720" w:bottom="72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0C7A" w14:textId="77777777" w:rsidR="00492CD3" w:rsidRDefault="00492CD3" w:rsidP="00597688">
      <w:r>
        <w:separator/>
      </w:r>
    </w:p>
  </w:endnote>
  <w:endnote w:type="continuationSeparator" w:id="0">
    <w:p w14:paraId="0FBDF5A4" w14:textId="77777777" w:rsidR="00492CD3" w:rsidRDefault="00492CD3" w:rsidP="0059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7688142"/>
      <w:docPartObj>
        <w:docPartGallery w:val="Page Numbers (Bottom of Page)"/>
        <w:docPartUnique/>
      </w:docPartObj>
    </w:sdtPr>
    <w:sdtEndPr>
      <w:rPr>
        <w:rStyle w:val="PageNumber"/>
      </w:rPr>
    </w:sdtEndPr>
    <w:sdtContent>
      <w:p w14:paraId="7A08CC1C" w14:textId="7E81AAB1" w:rsidR="00597688" w:rsidRDefault="00597688" w:rsidP="008300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B98AA6" w14:textId="77777777" w:rsidR="00597688" w:rsidRDefault="00597688" w:rsidP="005976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2963632"/>
      <w:docPartObj>
        <w:docPartGallery w:val="Page Numbers (Bottom of Page)"/>
        <w:docPartUnique/>
      </w:docPartObj>
    </w:sdtPr>
    <w:sdtEndPr>
      <w:rPr>
        <w:rStyle w:val="PageNumber"/>
      </w:rPr>
    </w:sdtEndPr>
    <w:sdtContent>
      <w:p w14:paraId="41E06CA1" w14:textId="7562C3FD" w:rsidR="00597688" w:rsidRDefault="00597688" w:rsidP="008300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3EDE3B" w14:textId="77777777" w:rsidR="00597688" w:rsidRDefault="00597688" w:rsidP="005976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77028" w14:textId="77777777" w:rsidR="00492CD3" w:rsidRDefault="00492CD3" w:rsidP="00597688">
      <w:r>
        <w:separator/>
      </w:r>
    </w:p>
  </w:footnote>
  <w:footnote w:type="continuationSeparator" w:id="0">
    <w:p w14:paraId="0AE24266" w14:textId="77777777" w:rsidR="00492CD3" w:rsidRDefault="00492CD3" w:rsidP="0059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00"/>
    <w:rsid w:val="00045895"/>
    <w:rsid w:val="000D7A56"/>
    <w:rsid w:val="001522D4"/>
    <w:rsid w:val="00164773"/>
    <w:rsid w:val="001A6FA1"/>
    <w:rsid w:val="001B225B"/>
    <w:rsid w:val="001C5B0A"/>
    <w:rsid w:val="00206F5D"/>
    <w:rsid w:val="00275E6F"/>
    <w:rsid w:val="0028706E"/>
    <w:rsid w:val="00287920"/>
    <w:rsid w:val="002F6FCC"/>
    <w:rsid w:val="00336F48"/>
    <w:rsid w:val="003838F7"/>
    <w:rsid w:val="003855B4"/>
    <w:rsid w:val="00442207"/>
    <w:rsid w:val="00454BA1"/>
    <w:rsid w:val="00466345"/>
    <w:rsid w:val="004677A5"/>
    <w:rsid w:val="00492CD3"/>
    <w:rsid w:val="004E1152"/>
    <w:rsid w:val="00503B17"/>
    <w:rsid w:val="00504336"/>
    <w:rsid w:val="00504A5F"/>
    <w:rsid w:val="00541993"/>
    <w:rsid w:val="00597688"/>
    <w:rsid w:val="005B2509"/>
    <w:rsid w:val="0060535C"/>
    <w:rsid w:val="00610A80"/>
    <w:rsid w:val="0064527B"/>
    <w:rsid w:val="006557B9"/>
    <w:rsid w:val="006656C2"/>
    <w:rsid w:val="006C0F4B"/>
    <w:rsid w:val="00720302"/>
    <w:rsid w:val="00734184"/>
    <w:rsid w:val="0073774C"/>
    <w:rsid w:val="00751540"/>
    <w:rsid w:val="0077422C"/>
    <w:rsid w:val="007918A2"/>
    <w:rsid w:val="007D424C"/>
    <w:rsid w:val="00890FD2"/>
    <w:rsid w:val="00893032"/>
    <w:rsid w:val="008B1086"/>
    <w:rsid w:val="008B625C"/>
    <w:rsid w:val="008E0FF2"/>
    <w:rsid w:val="008E7EFC"/>
    <w:rsid w:val="00905C45"/>
    <w:rsid w:val="00931F5C"/>
    <w:rsid w:val="00937E91"/>
    <w:rsid w:val="00A1017C"/>
    <w:rsid w:val="00A113A1"/>
    <w:rsid w:val="00A622BA"/>
    <w:rsid w:val="00B058B2"/>
    <w:rsid w:val="00B45F0E"/>
    <w:rsid w:val="00B65B9C"/>
    <w:rsid w:val="00B712DB"/>
    <w:rsid w:val="00B7741C"/>
    <w:rsid w:val="00C30127"/>
    <w:rsid w:val="00C644A3"/>
    <w:rsid w:val="00C73FA0"/>
    <w:rsid w:val="00D141E4"/>
    <w:rsid w:val="00D24DD2"/>
    <w:rsid w:val="00D6157A"/>
    <w:rsid w:val="00DA4701"/>
    <w:rsid w:val="00DC6B7B"/>
    <w:rsid w:val="00DD0869"/>
    <w:rsid w:val="00DD748F"/>
    <w:rsid w:val="00E43F00"/>
    <w:rsid w:val="00EB41DA"/>
    <w:rsid w:val="00F06F24"/>
    <w:rsid w:val="00F1590C"/>
    <w:rsid w:val="00F613D2"/>
    <w:rsid w:val="00F66FE2"/>
    <w:rsid w:val="00FA07CA"/>
    <w:rsid w:val="00FB0EAF"/>
    <w:rsid w:val="00FD16D9"/>
    <w:rsid w:val="00FF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809E"/>
  <w14:defaultImageDpi w14:val="32767"/>
  <w15:chartTrackingRefBased/>
  <w15:docId w15:val="{11AE0DF0-6650-B349-89EC-12DE87CD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3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2DB"/>
    <w:rPr>
      <w:color w:val="0563C1" w:themeColor="hyperlink"/>
      <w:u w:val="single"/>
    </w:rPr>
  </w:style>
  <w:style w:type="paragraph" w:styleId="Footer">
    <w:name w:val="footer"/>
    <w:basedOn w:val="Normal"/>
    <w:link w:val="FooterChar"/>
    <w:uiPriority w:val="99"/>
    <w:unhideWhenUsed/>
    <w:rsid w:val="00597688"/>
    <w:pPr>
      <w:tabs>
        <w:tab w:val="center" w:pos="4680"/>
        <w:tab w:val="right" w:pos="9360"/>
      </w:tabs>
    </w:pPr>
  </w:style>
  <w:style w:type="character" w:customStyle="1" w:styleId="FooterChar">
    <w:name w:val="Footer Char"/>
    <w:basedOn w:val="DefaultParagraphFont"/>
    <w:link w:val="Footer"/>
    <w:uiPriority w:val="99"/>
    <w:rsid w:val="00597688"/>
  </w:style>
  <w:style w:type="character" w:styleId="PageNumber">
    <w:name w:val="page number"/>
    <w:basedOn w:val="DefaultParagraphFont"/>
    <w:uiPriority w:val="99"/>
    <w:semiHidden/>
    <w:unhideWhenUsed/>
    <w:rsid w:val="0059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11514">
      <w:bodyDiv w:val="1"/>
      <w:marLeft w:val="0"/>
      <w:marRight w:val="0"/>
      <w:marTop w:val="0"/>
      <w:marBottom w:val="0"/>
      <w:divBdr>
        <w:top w:val="none" w:sz="0" w:space="0" w:color="auto"/>
        <w:left w:val="none" w:sz="0" w:space="0" w:color="auto"/>
        <w:bottom w:val="none" w:sz="0" w:space="0" w:color="auto"/>
        <w:right w:val="none" w:sz="0" w:space="0" w:color="auto"/>
      </w:divBdr>
      <w:divsChild>
        <w:div w:id="324287897">
          <w:marLeft w:val="0"/>
          <w:marRight w:val="0"/>
          <w:marTop w:val="0"/>
          <w:marBottom w:val="0"/>
          <w:divBdr>
            <w:top w:val="none" w:sz="0" w:space="0" w:color="auto"/>
            <w:left w:val="none" w:sz="0" w:space="0" w:color="auto"/>
            <w:bottom w:val="none" w:sz="0" w:space="0" w:color="auto"/>
            <w:right w:val="none" w:sz="0" w:space="0" w:color="auto"/>
          </w:divBdr>
        </w:div>
        <w:div w:id="1016419697">
          <w:marLeft w:val="0"/>
          <w:marRight w:val="0"/>
          <w:marTop w:val="0"/>
          <w:marBottom w:val="0"/>
          <w:divBdr>
            <w:top w:val="none" w:sz="0" w:space="0" w:color="auto"/>
            <w:left w:val="none" w:sz="0" w:space="0" w:color="auto"/>
            <w:bottom w:val="none" w:sz="0" w:space="0" w:color="auto"/>
            <w:right w:val="none" w:sz="0" w:space="0" w:color="auto"/>
          </w:divBdr>
        </w:div>
        <w:div w:id="185568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xtdoo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Johnson</dc:creator>
  <cp:keywords/>
  <dc:description/>
  <cp:lastModifiedBy>Cindy Beauchamp</cp:lastModifiedBy>
  <cp:revision>2</cp:revision>
  <cp:lastPrinted>2020-01-24T17:15:00Z</cp:lastPrinted>
  <dcterms:created xsi:type="dcterms:W3CDTF">2020-03-27T01:28:00Z</dcterms:created>
  <dcterms:modified xsi:type="dcterms:W3CDTF">2020-03-27T01:28:00Z</dcterms:modified>
</cp:coreProperties>
</file>